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ind w:left="0" w:right="0" w:hanging="0"/>
        <w:jc w:val="both"/>
        <w:rPr>
          <w:rFonts w:ascii="Times New Roman" w:hAnsi="Times New Roman" w:eastAsia="Times New Roman" w:cs="Times New Roman"/>
          <w:b/>
          <w:b/>
          <w:color w:val="auto"/>
          <w:spacing w:val="0"/>
          <w:sz w:val="28"/>
        </w:rPr>
      </w:pPr>
      <w:r>
        <w:rPr>
          <w:rFonts w:eastAsia="Times New Roman" w:cs="Times New Roman" w:ascii="PT Serif;serif" w:hAnsi="PT Serif;serif"/>
          <w:b w:val="false"/>
          <w:i w:val="false"/>
          <w:caps w:val="false"/>
          <w:smallCaps w:val="false"/>
          <w:color w:val="22272F"/>
          <w:spacing w:val="0"/>
          <w:sz w:val="32"/>
        </w:rPr>
        <w:t>Постановление Правительства Астраханской области от 11 апреля 2020 г. N 155-П</w:t>
      </w:r>
      <w:r>
        <w:rPr>
          <w:rFonts w:eastAsia="Times New Roman" w:cs="Times New Roman" w:ascii="Times New Roman" w:hAnsi="Times New Roman"/>
          <w:b/>
          <w:color w:val="auto"/>
          <w:spacing w:val="0"/>
          <w:sz w:val="28"/>
        </w:rPr>
        <w:br/>
      </w:r>
      <w:r>
        <w:rPr>
          <w:rFonts w:eastAsia="Times New Roman" w:cs="Times New Roman" w:ascii="PT Serif;serif" w:hAnsi="PT Serif;serif"/>
          <w:b w:val="false"/>
          <w:i w:val="false"/>
          <w:caps w:val="false"/>
          <w:smallCaps w:val="false"/>
          <w:color w:val="22272F"/>
          <w:spacing w:val="0"/>
          <w:sz w:val="32"/>
        </w:rPr>
        <w:t>"О внесении изменений в постановление Правительства Астраханской области от 04.04.2020 N 148-П"</w:t>
      </w:r>
      <w:r>
        <w:rPr>
          <w:rFonts w:eastAsia="Times New Roman" w:cs="Times New Roman" w:ascii="Times New Roman" w:hAnsi="Times New Roman"/>
          <w:b/>
          <w:color w:val="auto"/>
          <w:spacing w:val="0"/>
          <w:sz w:val="28"/>
        </w:rPr>
        <w:t xml:space="preserve"> </w:t>
      </w:r>
    </w:p>
    <w:p>
      <w:pPr>
        <w:pStyle w:val="Normal"/>
        <w:spacing w:lineRule="exact" w:line="240" w:before="0" w:after="0"/>
        <w:ind w:left="0" w:right="0" w:hanging="0"/>
        <w:jc w:val="both"/>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rPr>
      </w:r>
    </w:p>
    <w:p>
      <w:pPr>
        <w:pStyle w:val="Style16"/>
        <w:spacing w:lineRule="exact" w:line="240" w:before="0" w:after="0"/>
        <w:ind w:left="0" w:right="0" w:hanging="0"/>
        <w:jc w:val="both"/>
        <w:rPr>
          <w:rFonts w:ascii="Times New Roman" w:hAnsi="Times New Roman" w:eastAsia="Times New Roman" w:cs="Times New Roman"/>
          <w:b/>
          <w:b/>
          <w:color w:val="auto"/>
          <w:spacing w:val="0"/>
          <w:sz w:val="28"/>
        </w:rPr>
      </w:pPr>
      <w:bookmarkStart w:id="0" w:name="p_21"/>
      <w:bookmarkEnd w:id="0"/>
      <w:r>
        <w:rPr>
          <w:rFonts w:eastAsia="Times New Roman" w:cs="Times New Roman" w:ascii="Times New Roman" w:hAnsi="Times New Roman"/>
          <w:b/>
          <w:color w:val="auto"/>
          <w:spacing w:val="0"/>
          <w:sz w:val="28"/>
        </w:rPr>
        <w:t>В целях обеспечения санитарно-эпидемиологического благополучия населения на территории Астраханской области Правительство Астраханской области постановляет:</w:t>
      </w:r>
    </w:p>
    <w:p>
      <w:pPr>
        <w:sectPr>
          <w:type w:val="nextPage"/>
          <w:pgSz w:w="12240" w:h="15840"/>
          <w:pgMar w:left="1440" w:right="1440" w:header="0" w:top="1440" w:footer="0" w:bottom="1440" w:gutter="0"/>
          <w:pgNumType w:fmt="decimal"/>
          <w:formProt w:val="false"/>
          <w:textDirection w:val="lrTb"/>
          <w:docGrid w:type="default" w:linePitch="100" w:charSpace="4096"/>
        </w:sectPr>
      </w:pPr>
    </w:p>
    <w:p>
      <w:pPr>
        <w:pStyle w:val="Style16"/>
        <w:widowControl/>
        <w:ind w:left="0" w:right="0" w:hanging="0"/>
        <w:jc w:val="both"/>
        <w:rPr/>
      </w:pPr>
      <w:bookmarkStart w:id="1" w:name="p_31"/>
      <w:bookmarkEnd w:id="1"/>
      <w:r>
        <w:rPr>
          <w:rFonts w:ascii="PT Serif;serif" w:hAnsi="PT Serif;serif"/>
          <w:b w:val="false"/>
          <w:i w:val="false"/>
          <w:caps w:val="false"/>
          <w:smallCaps w:val="false"/>
          <w:color w:val="22272F"/>
          <w:spacing w:val="0"/>
          <w:sz w:val="23"/>
        </w:rPr>
        <w:t>1</w:t>
      </w:r>
      <w:r>
        <w:rPr>
          <w:rFonts w:ascii="PT Serif;serif" w:hAnsi="PT Serif;serif"/>
          <w:b w:val="false"/>
          <w:i w:val="false"/>
          <w:caps w:val="false"/>
          <w:smallCaps w:val="false"/>
          <w:color w:val="22272F"/>
          <w:spacing w:val="0"/>
          <w:sz w:val="23"/>
        </w:rPr>
        <w:t>. Внести в </w:t>
      </w: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"/document/73845206/entry/0"</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r>
        <w:rPr>
          <w:rStyle w:val="Style14"/>
          <w:rFonts w:ascii="PT Serif;serif" w:hAnsi="PT Serif;serif"/>
          <w:b w:val="false"/>
          <w:i w:val="false"/>
          <w:caps w:val="false"/>
          <w:smallCaps w:val="false"/>
          <w:strike w:val="false"/>
          <w:dstrike w:val="false"/>
          <w:color w:val="551A8B"/>
          <w:spacing w:val="0"/>
          <w:sz w:val="23"/>
          <w:u w:val="none"/>
          <w:effect w:val="none"/>
        </w:rPr>
        <w:t>постановление</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color w:val="22272F"/>
          <w:spacing w:val="0"/>
          <w:sz w:val="23"/>
        </w:rPr>
        <w:t> Правительства Астраханской области от 04.04.2020 N 148-П "О мерах по обеспечению санитарно-эпидемиологического благополучия населения на территории Астраханской области в связи с распространением новой коронавирусной инфекции (COVID-19)" следующие изменения:</w:t>
      </w:r>
      <w:r>
        <mc:AlternateContent>
          <mc:Choice Requires="wps">
            <w:drawing>
              <wp:anchor behindDoc="0" distT="38100" distB="0" distL="0" distR="0" simplePos="0" locked="0" layoutInCell="1" allowOverlap="1" relativeHeight="2">
                <wp:simplePos x="0" y="0"/>
                <wp:positionH relativeFrom="page">
                  <wp:posOffset>571500</wp:posOffset>
                </wp:positionH>
                <wp:positionV relativeFrom="line">
                  <wp:align>top</wp:align>
                </wp:positionV>
                <wp:extent cx="152400" cy="170815"/>
                <wp:effectExtent l="0" t="0" r="0" b="0"/>
                <wp:wrapNone/>
                <wp:docPr id="1" name="entry_1"/>
                <a:graphic xmlns:a="http://schemas.openxmlformats.org/drawingml/2006/main">
                  <a:graphicData uri="http://schemas.microsoft.com/office/word/2010/wordprocessingShape">
                    <wps:wsp>
                      <wps:cNvSpPr txBox="1"/>
                      <wps:spPr>
                        <a:xfrm>
                          <a:off x="0" y="0"/>
                          <a:ext cx="152400" cy="170815"/>
                        </a:xfrm>
                        <a:prstGeom prst="rect"/>
                        <a:solidFill>
                          <a:srgbClr val="FFFFFF">
                            <a:alpha val="0"/>
                          </a:srgbClr>
                        </a:solidFill>
                      </wps:spPr>
                      <wps:txbx>
                        <w:txbxContent>
                          <w:p>
                            <w:pPr>
                              <w:pStyle w:val="Style16"/>
                              <w:spacing w:lineRule="auto" w:line="276" w:before="0" w:after="140"/>
                              <w:rPr/>
                            </w:pPr>
                            <w:r>
                              <w:rPr/>
                            </w:r>
                          </w:p>
                        </w:txbxContent>
                      </wps:txbx>
                      <wps:bodyPr anchor="t" lIns="0" tIns="0" rIns="0" bIns="0">
                        <a:noAutofit/>
                      </wps:bodyPr>
                    </wps:wsp>
                  </a:graphicData>
                </a:graphic>
              </wp:anchor>
            </w:drawing>
          </mc:Choice>
          <mc:Fallback>
            <w:pict>
              <v:rect fillcolor="#FFFFFF" style="position:absolute;rotation:0;width:12pt;height:13.45pt;mso-wrap-distance-left:0pt;mso-wrap-distance-right:0pt;mso-wrap-distance-top:3pt;mso-wrap-distance-bottom:0pt;margin-top:3pt;mso-position-vertical:top;mso-position-vertical-relative:text;margin-left:45pt;mso-position-horizontal-relative:page">
                <v:fill opacity="0f"/>
                <v:textbox inset="0in,0in,0in,0in">
                  <w:txbxContent>
                    <w:p>
                      <w:pPr>
                        <w:pStyle w:val="Style16"/>
                        <w:spacing w:lineRule="auto" w:line="276" w:before="0" w:after="140"/>
                        <w:rPr/>
                      </w:pPr>
                      <w:r>
                        <w:rPr/>
                      </w:r>
                    </w:p>
                  </w:txbxContent>
                </v:textbox>
              </v:rect>
            </w:pict>
          </mc:Fallback>
        </mc:AlternateConten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pPr>
      <w:r>
        <w:fldChar w:fldCharType="begin"/>
      </w:r>
      <w:r>
        <w:rPr>
          <w:smallCaps w:val="false"/>
          <w:caps w:val="false"/>
          <w:dstrike w:val="false"/>
          <w:strike w:val="false"/>
          <w:sz w:val="23"/>
          <w:spacing w:val="0"/>
          <w:i w:val="false"/>
          <w:u w:val="none"/>
          <w:b w:val="false"/>
          <w:effect w:val="none"/>
          <w:rFonts w:ascii="PT Serif;serif" w:hAnsi="PT Serif;serif"/>
        </w:rPr>
        <w:instrText> HYPERLINK "https://internet.garant.ru/" \l "/document-relations/73877892/1/0/11"</w:instrText>
      </w:r>
      <w:r>
        <w:rPr>
          <w:smallCaps w:val="false"/>
          <w:caps w:val="false"/>
          <w:dstrike w:val="false"/>
          <w:strike w:val="false"/>
          <w:sz w:val="23"/>
          <w:spacing w:val="0"/>
          <w:i w:val="false"/>
          <w:u w:val="none"/>
          <w:b w:val="false"/>
          <w:effect w:val="none"/>
          <w:rFonts w:ascii="PT Serif;serif" w:hAnsi="PT Serif;serif"/>
        </w:rPr>
        <w:fldChar w:fldCharType="separate"/>
      </w:r>
      <w:bookmarkStart w:id="2" w:name="p_41"/>
      <w:bookmarkEnd w:id="2"/>
      <w:r>
        <w:rPr>
          <w:rFonts w:ascii="PT Serif;serif" w:hAnsi="PT Serif;serif"/>
          <w:b w:val="false"/>
          <w:i w:val="false"/>
          <w:caps w:val="false"/>
          <w:smallCaps w:val="false"/>
          <w:strike w:val="false"/>
          <w:dstrike w:val="false"/>
          <w:color w:val="22272F"/>
          <w:spacing w:val="0"/>
          <w:sz w:val="23"/>
          <w:u w:val="none"/>
          <w:effect w:val="none"/>
        </w:rPr>
        <w:t>1.1. В </w:t>
      </w:r>
      <w:r>
        <w:rPr>
          <w:smallCaps w:val="false"/>
          <w:caps w:val="false"/>
          <w:dstrike w:val="false"/>
          <w:strike w:val="false"/>
          <w:sz w:val="23"/>
          <w:spacing w:val="0"/>
          <w:i w:val="false"/>
          <w:u w:val="none"/>
          <w:b w:val="false"/>
          <w:effect w:val="none"/>
          <w:rFonts w:ascii="PT Serif;serif" w:hAnsi="PT Serif;serif"/>
        </w:rPr>
        <w:fldChar w:fldCharType="end"/>
      </w: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"/document/73845206/entry/1000"</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r>
        <w:rPr>
          <w:rStyle w:val="Style14"/>
          <w:rFonts w:ascii="PT Serif;serif" w:hAnsi="PT Serif;serif"/>
          <w:b w:val="false"/>
          <w:i w:val="false"/>
          <w:caps w:val="false"/>
          <w:smallCaps w:val="false"/>
          <w:strike w:val="false"/>
          <w:dstrike w:val="false"/>
          <w:color w:val="551A8B"/>
          <w:spacing w:val="0"/>
          <w:sz w:val="23"/>
          <w:u w:val="none"/>
          <w:effect w:val="none"/>
        </w:rPr>
        <w:t>Правилах</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strike w:val="false"/>
          <w:dstrike w:val="false"/>
          <w:color w:val="22272F"/>
          <w:spacing w:val="0"/>
          <w:sz w:val="23"/>
          <w:u w:val="none"/>
          <w:effect w:val="none"/>
        </w:rPr>
        <w:t> поведения, обязательных для исполнения гражданами и организациями в период действия режима повышенной готовности на территории Астраханской области, утвержденных </w:t>
      </w: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"/document/73845206/entry/0"</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r>
        <w:rPr>
          <w:rStyle w:val="Style14"/>
          <w:rFonts w:ascii="PT Serif;serif" w:hAnsi="PT Serif;serif"/>
          <w:b w:val="false"/>
          <w:i w:val="false"/>
          <w:caps w:val="false"/>
          <w:smallCaps w:val="false"/>
          <w:strike w:val="false"/>
          <w:dstrike w:val="false"/>
          <w:color w:val="551A8B"/>
          <w:spacing w:val="0"/>
          <w:sz w:val="23"/>
          <w:u w:val="none"/>
          <w:effect w:val="none"/>
        </w:rPr>
        <w:t>постановлением</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strike w:val="false"/>
          <w:dstrike w:val="false"/>
          <w:color w:val="22272F"/>
          <w:spacing w:val="0"/>
          <w:sz w:val="23"/>
          <w:u w:val="none"/>
          <w:effect w:val="none"/>
        </w:rPr>
        <w:t>:</w:t>
      </w:r>
    </w:p>
    <w:p>
      <w:pPr>
        <w:pStyle w:val="Style16"/>
        <w:widowControl/>
        <w:ind w:left="0" w:right="0" w:hanging="0"/>
        <w:jc w:val="both"/>
        <w:rPr/>
      </w:pPr>
      <w:bookmarkStart w:id="3" w:name="p_51"/>
      <w:bookmarkEnd w:id="3"/>
      <w:r>
        <w:rPr>
          <w:rFonts w:ascii="PT Serif;serif" w:hAnsi="PT Serif;serif"/>
          <w:b w:val="false"/>
          <w:i w:val="false"/>
          <w:caps w:val="false"/>
          <w:smallCaps w:val="false"/>
          <w:color w:val="22272F"/>
          <w:spacing w:val="0"/>
          <w:sz w:val="23"/>
        </w:rPr>
        <w:t>-</w:t>
      </w:r>
      <w:r>
        <w:rPr>
          <w:rFonts w:ascii="PT Serif;serif" w:hAnsi="PT Serif;serif"/>
          <w:b w:val="false"/>
          <w:i w:val="false"/>
          <w:caps w:val="false"/>
          <w:smallCaps w:val="false"/>
          <w:color w:val="22272F"/>
          <w:spacing w:val="0"/>
          <w:sz w:val="23"/>
        </w:rPr>
        <w:t> </w:t>
      </w: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"/document/73845206/entry/1003"</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r>
        <w:rPr>
          <w:rStyle w:val="Style14"/>
          <w:rFonts w:ascii="PT Serif;serif" w:hAnsi="PT Serif;serif"/>
          <w:b w:val="false"/>
          <w:i w:val="false"/>
          <w:caps w:val="false"/>
          <w:smallCaps w:val="false"/>
          <w:strike w:val="false"/>
          <w:dstrike w:val="false"/>
          <w:color w:val="551A8B"/>
          <w:spacing w:val="0"/>
          <w:sz w:val="23"/>
          <w:u w:val="none"/>
          <w:effect w:val="none"/>
        </w:rPr>
        <w:t>пункт 3</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color w:val="22272F"/>
          <w:spacing w:val="0"/>
          <w:sz w:val="23"/>
        </w:rPr>
        <w:t> изложить в новой редакции:</w:t>
      </w:r>
      <w:r>
        <mc:AlternateContent>
          <mc:Choice Requires="wps">
            <w:drawing>
              <wp:anchor behindDoc="0" distT="38100" distB="0" distL="0" distR="0" simplePos="0" locked="0" layoutInCell="1" allowOverlap="1" relativeHeight="3">
                <wp:simplePos x="0" y="0"/>
                <wp:positionH relativeFrom="page">
                  <wp:posOffset>571500</wp:posOffset>
                </wp:positionH>
                <wp:positionV relativeFrom="line">
                  <wp:align>top</wp:align>
                </wp:positionV>
                <wp:extent cx="152400" cy="170815"/>
                <wp:effectExtent l="0" t="0" r="0" b="0"/>
                <wp:wrapNone/>
                <wp:docPr id="2" name="entry_111"/>
                <a:graphic xmlns:a="http://schemas.openxmlformats.org/drawingml/2006/main">
                  <a:graphicData uri="http://schemas.microsoft.com/office/word/2010/wordprocessingShape">
                    <wps:wsp>
                      <wps:cNvSpPr txBox="1"/>
                      <wps:spPr>
                        <a:xfrm>
                          <a:off x="0" y="0"/>
                          <a:ext cx="152400" cy="170815"/>
                        </a:xfrm>
                        <a:prstGeom prst="rect"/>
                        <a:solidFill>
                          <a:srgbClr val="FFFFFF">
                            <a:alpha val="0"/>
                          </a:srgbClr>
                        </a:solidFill>
                      </wps:spPr>
                      <wps:txbx>
                        <w:txbxContent>
                          <w:p>
                            <w:pPr>
                              <w:pStyle w:val="Style16"/>
                              <w:spacing w:lineRule="auto" w:line="276" w:before="0" w:after="140"/>
                              <w:rPr/>
                            </w:pPr>
                            <w:r>
                              <w:rPr/>
                            </w:r>
                          </w:p>
                        </w:txbxContent>
                      </wps:txbx>
                      <wps:bodyPr anchor="t" lIns="0" tIns="0" rIns="0" bIns="0">
                        <a:noAutofit/>
                      </wps:bodyPr>
                    </wps:wsp>
                  </a:graphicData>
                </a:graphic>
              </wp:anchor>
            </w:drawing>
          </mc:Choice>
          <mc:Fallback>
            <w:pict>
              <v:rect fillcolor="#FFFFFF" style="position:absolute;rotation:0;width:12pt;height:13.45pt;mso-wrap-distance-left:0pt;mso-wrap-distance-right:0pt;mso-wrap-distance-top:3pt;mso-wrap-distance-bottom:0pt;margin-top:3pt;mso-position-vertical:top;mso-position-vertical-relative:text;margin-left:45pt;mso-position-horizontal-relative:page">
                <v:fill opacity="0f"/>
                <v:textbox inset="0in,0in,0in,0in">
                  <w:txbxContent>
                    <w:p>
                      <w:pPr>
                        <w:pStyle w:val="Style16"/>
                        <w:spacing w:lineRule="auto" w:line="276" w:before="0" w:after="140"/>
                        <w:rPr/>
                      </w:pPr>
                      <w:r>
                        <w:rPr/>
                      </w:r>
                    </w:p>
                  </w:txbxContent>
                </v:textbox>
              </v:rect>
            </w:pict>
          </mc:Fallback>
        </mc:AlternateConten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4" w:name="p_61"/>
      <w:bookmarkEnd w:id="4"/>
      <w:r>
        <w:rPr>
          <w:rFonts w:ascii="PT Serif;serif" w:hAnsi="PT Serif;serif"/>
          <w:b w:val="false"/>
          <w:i w:val="false"/>
          <w:caps w:val="false"/>
          <w:smallCaps w:val="false"/>
          <w:color w:val="22272F"/>
          <w:spacing w:val="0"/>
          <w:sz w:val="23"/>
        </w:rPr>
        <w:t>"3. Граждане (за исключением граждан, указанных в подпункте 3.3 настоящего пункта) обязаны:</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5" w:name="p_71"/>
      <w:bookmarkEnd w:id="5"/>
      <w:r>
        <w:rPr>
          <w:rFonts w:ascii="PT Serif;serif" w:hAnsi="PT Serif;serif"/>
          <w:b w:val="false"/>
          <w:i w:val="false"/>
          <w:caps w:val="false"/>
          <w:smallCaps w:val="false"/>
          <w:color w:val="22272F"/>
          <w:spacing w:val="0"/>
          <w:sz w:val="23"/>
        </w:rPr>
        <w:t>3.1.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6" w:name="p_81"/>
      <w:bookmarkEnd w:id="6"/>
      <w:r>
        <w:rPr>
          <w:rFonts w:ascii="PT Serif;serif" w:hAnsi="PT Serif;serif"/>
          <w:b w:val="false"/>
          <w:i w:val="false"/>
          <w:caps w:val="false"/>
          <w:smallCaps w:val="false"/>
          <w:color w:val="22272F"/>
          <w:spacing w:val="0"/>
          <w:sz w:val="23"/>
        </w:rPr>
        <w:t>Использовать средства индивидуальной защиты органов дыхания (маски, респираторы).</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7" w:name="p_91"/>
      <w:bookmarkEnd w:id="7"/>
      <w:r>
        <w:rPr>
          <w:rFonts w:ascii="PT Serif;serif" w:hAnsi="PT Serif;serif"/>
          <w:b w:val="false"/>
          <w:i w:val="false"/>
          <w:caps w:val="false"/>
          <w:smallCaps w:val="false"/>
          <w:color w:val="22272F"/>
          <w:spacing w:val="0"/>
          <w:sz w:val="23"/>
        </w:rPr>
        <w:t>3.2. Соблюдать режим самоизоляции по месту проживания (пребывания), в том числе в жилых и садовых домах, и не покидать места проживания (пребывания), не осуществлять передвижение по территории Астраханской области, в том числе с использованием транспортных средств, за исключением случаев:</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8" w:name="p_101"/>
      <w:bookmarkEnd w:id="8"/>
      <w:r>
        <w:rPr>
          <w:rFonts w:ascii="PT Serif;serif" w:hAnsi="PT Serif;serif"/>
          <w:b w:val="false"/>
          <w:i w:val="false"/>
          <w:caps w:val="false"/>
          <w:smallCaps w:val="false"/>
          <w:color w:val="22272F"/>
          <w:spacing w:val="0"/>
          <w:sz w:val="23"/>
        </w:rPr>
        <w:t>- обращения за экстренной (неотложной) медицинской помощью и случаев иной прямой угрозы жизни и здоровью;</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9" w:name="p_111"/>
      <w:bookmarkEnd w:id="9"/>
      <w:r>
        <w:rPr>
          <w:rFonts w:ascii="PT Serif;serif" w:hAnsi="PT Serif;serif"/>
          <w:b w:val="false"/>
          <w:i w:val="false"/>
          <w:caps w:val="false"/>
          <w:smallCaps w:val="false"/>
          <w:color w:val="22272F"/>
          <w:spacing w:val="0"/>
          <w:sz w:val="23"/>
        </w:rPr>
        <w:t>- следования к месту (от места) осуществления деятельности (в том числе работы), которая допустима в соответствии с Указом Президента Российской Федерации от 02.04.2020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0" w:name="p_12"/>
      <w:bookmarkEnd w:id="10"/>
      <w:r>
        <w:rPr>
          <w:rFonts w:ascii="PT Serif;serif" w:hAnsi="PT Serif;serif"/>
          <w:b w:val="false"/>
          <w:i w:val="false"/>
          <w:caps w:val="false"/>
          <w:smallCaps w:val="false"/>
          <w:color w:val="22272F"/>
          <w:spacing w:val="0"/>
          <w:sz w:val="23"/>
        </w:rPr>
        <w:t>- следования к месту (от места) осуществления деятельности (в том числе работы) в соответствии с распоряжением Губернатора Астраханской области от 30.03.2020 N 190-р "О специальных пропусках, выдаваемых в период действия режима повышенной готовности и реализации ограничительных мероприятий (карантина) на территории Астраханской области" (далее - распоряжение Губернатора) в случае наличия:</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1" w:name="p_13"/>
      <w:bookmarkEnd w:id="11"/>
      <w:r>
        <w:rPr>
          <w:rFonts w:ascii="PT Serif;serif" w:hAnsi="PT Serif;serif"/>
          <w:b w:val="false"/>
          <w:i w:val="false"/>
          <w:caps w:val="false"/>
          <w:smallCaps w:val="false"/>
          <w:color w:val="22272F"/>
          <w:spacing w:val="0"/>
          <w:sz w:val="23"/>
        </w:rPr>
        <w:t>служебного удостоверения либо иного документа, подтверждающего осуществление профессиональной (служебной) деятельности, - у лиц, указанных в пункте 1 перечня лиц, осуществляющих передвижение по территории Астраханской области в период действия режима повышенной готовности и реализации ограничительных мероприятий (карантина), утвержденного распоряжением Губернатора;</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2" w:name="p_14"/>
      <w:bookmarkEnd w:id="12"/>
      <w:r>
        <w:rPr>
          <w:rFonts w:ascii="PT Serif;serif" w:hAnsi="PT Serif;serif"/>
          <w:b w:val="false"/>
          <w:i w:val="false"/>
          <w:caps w:val="false"/>
          <w:smallCaps w:val="false"/>
          <w:color w:val="22272F"/>
          <w:spacing w:val="0"/>
          <w:sz w:val="23"/>
        </w:rPr>
        <w:t>специальных пропусков, выдаваемых в период действия режима повышенной готовности и реализации ограничительных мероприятий (карантина) на территории Астраханской области, - у лиц, указанных в пункте 2 перечня лиц, осуществляющих передвижение по территории Астраханской области в период действия режима повышенной готовности и реализации ограничительных мероприятий (карантина), утвержденного распоряжением Губернатора;</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3" w:name="p_15"/>
      <w:bookmarkEnd w:id="13"/>
      <w:r>
        <w:rPr>
          <w:rFonts w:ascii="PT Serif;serif" w:hAnsi="PT Serif;serif"/>
          <w:b w:val="false"/>
          <w:i w:val="false"/>
          <w:caps w:val="false"/>
          <w:smallCaps w:val="false"/>
          <w:color w:val="22272F"/>
          <w:spacing w:val="0"/>
          <w:sz w:val="23"/>
        </w:rPr>
        <w:t>- осуществления деятельности, которая связана с передвижением по территории Астраханской области и допустима в соответствии с перечнем организаций, на которые не распространяется действие Указа Президента Российской Федерации от 02.04.2020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утвержденным настоящим постановлением, при наличии у работников этих организаций специальных пропусков, выдаваемых в период действия режима повышенной готовности и реализации ограничительных мероприятий (карантина) на территории Астраханской области;</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4" w:name="p_16"/>
      <w:bookmarkEnd w:id="14"/>
      <w:r>
        <w:rPr>
          <w:rFonts w:ascii="PT Serif;serif" w:hAnsi="PT Serif;serif"/>
          <w:b w:val="false"/>
          <w:i w:val="false"/>
          <w:caps w:val="false"/>
          <w:smallCaps w:val="false"/>
          <w:color w:val="22272F"/>
          <w:spacing w:val="0"/>
          <w:sz w:val="23"/>
        </w:rPr>
        <w:t>- осуществления деятельности волонтерского движения, указанного в пункте 17 настоящих Правил;</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5" w:name="p_17"/>
      <w:bookmarkEnd w:id="15"/>
      <w:r>
        <w:rPr>
          <w:rFonts w:ascii="PT Serif;serif" w:hAnsi="PT Serif;serif"/>
          <w:b w:val="false"/>
          <w:i w:val="false"/>
          <w:caps w:val="false"/>
          <w:smallCaps w:val="false"/>
          <w:color w:val="22272F"/>
          <w:spacing w:val="0"/>
          <w:sz w:val="23"/>
        </w:rPr>
        <w:t>- осуществления прогона, выпаса сельскохозяйственных животных чабанами, пастухами;</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6" w:name="p_18"/>
      <w:bookmarkEnd w:id="16"/>
      <w:r>
        <w:rPr>
          <w:rFonts w:ascii="PT Serif;serif" w:hAnsi="PT Serif;serif"/>
          <w:b w:val="false"/>
          <w:i w:val="false"/>
          <w:caps w:val="false"/>
          <w:smallCaps w:val="false"/>
          <w:color w:val="22272F"/>
          <w:spacing w:val="0"/>
          <w:sz w:val="23"/>
        </w:rPr>
        <w:t>- осуществления длительных разовых/периодических поездок по территории Астраханской области по специальным пропускам, выдаваемым в период действия режима повышенной готовности и реализации ограничительных мероприятий (карантина) на территории Астраханской области;</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7" w:name="p_19"/>
      <w:bookmarkEnd w:id="17"/>
      <w:r>
        <w:rPr>
          <w:rFonts w:ascii="PT Serif;serif" w:hAnsi="PT Serif;serif"/>
          <w:b w:val="false"/>
          <w:i w:val="false"/>
          <w:caps w:val="false"/>
          <w:smallCaps w:val="false"/>
          <w:color w:val="22272F"/>
          <w:spacing w:val="0"/>
          <w:sz w:val="23"/>
        </w:rPr>
        <w:t>- следования к ближайшему месту приобретения товаров, работ, услуг, реализация которых не ограничена, осуществления выгула домашних животных на расстоянии, не превышающем 100 м от места проживания (пребывания), выноса отходов до ближайшего места накопления отходов без специальных пропусков, выдаваемых в период действия режима повышенной готовности и реализации ограничительных мероприятий (карантина) на территории Астраханской области.</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8" w:name="p_20"/>
      <w:bookmarkEnd w:id="18"/>
      <w:r>
        <w:rPr>
          <w:rFonts w:ascii="PT Serif;serif" w:hAnsi="PT Serif;serif"/>
          <w:b w:val="false"/>
          <w:i w:val="false"/>
          <w:caps w:val="false"/>
          <w:smallCaps w:val="false"/>
          <w:color w:val="22272F"/>
          <w:spacing w:val="0"/>
          <w:sz w:val="23"/>
        </w:rPr>
        <w:t>Передвижение несовершеннолетних допускается только в сопровождении родителей или иных законных представителей.</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9" w:name="p_211"/>
      <w:bookmarkEnd w:id="19"/>
      <w:r>
        <w:rPr>
          <w:rFonts w:ascii="PT Serif;serif" w:hAnsi="PT Serif;serif"/>
          <w:b w:val="false"/>
          <w:i w:val="false"/>
          <w:caps w:val="false"/>
          <w:smallCaps w:val="false"/>
          <w:color w:val="22272F"/>
          <w:spacing w:val="0"/>
          <w:sz w:val="23"/>
        </w:rPr>
        <w:t>3.3. Граждане в возрасте старше 65 лет, а также граждане, имеющие заболевания, указанные в приложении к настоящим Правилам, обязаны соблюдать режим самоизоляции по месту проживания (пребывания), в том числе в жилых и садовых домах, и не покидать места проживания (пребывания), за исключением случаев:</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20" w:name="p_22"/>
      <w:bookmarkEnd w:id="20"/>
      <w:r>
        <w:rPr>
          <w:rFonts w:ascii="PT Serif;serif" w:hAnsi="PT Serif;serif"/>
          <w:b w:val="false"/>
          <w:i w:val="false"/>
          <w:caps w:val="false"/>
          <w:smallCaps w:val="false"/>
          <w:color w:val="22272F"/>
          <w:spacing w:val="0"/>
          <w:sz w:val="23"/>
        </w:rPr>
        <w:t>- обращения за экстренной (неотложной) медицинской помощью и случаев иной прямой угрозы жизни и здоровью (с использованием средства индивидуальной защиты органов дыхания (маски, респиратора);</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21" w:name="p_23"/>
      <w:bookmarkEnd w:id="21"/>
      <w:r>
        <w:rPr>
          <w:rFonts w:ascii="PT Serif;serif" w:hAnsi="PT Serif;serif"/>
          <w:b w:val="false"/>
          <w:i w:val="false"/>
          <w:caps w:val="false"/>
          <w:smallCaps w:val="false"/>
          <w:color w:val="22272F"/>
          <w:spacing w:val="0"/>
          <w:sz w:val="23"/>
        </w:rPr>
        <w:t>- следования к ближайшему месту приобретения товаров, работ, услуг, реализация которых не ограничена, осуществления выгула домашних животных на расстоянии, не превышающем 100 м от места проживания (пребывания), выноса отходов до ближайшего места накопления отходов без специальных пропусков, выдаваемых в период действия режима повышенной готовности и реализации ограничительных мероприятий (карантина) на территории Астраханской области (с использованием средства индивидуальной защиты органов дыхания (маски, респиратора) и соблюдением социального дистанцирования (дистанция до других граждан не менее 1,5 метра).</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22" w:name="p_24"/>
      <w:bookmarkEnd w:id="22"/>
      <w:r>
        <w:rPr>
          <w:rFonts w:ascii="PT Serif;serif" w:hAnsi="PT Serif;serif"/>
          <w:b w:val="false"/>
          <w:i w:val="false"/>
          <w:caps w:val="false"/>
          <w:smallCaps w:val="false"/>
          <w:color w:val="22272F"/>
          <w:spacing w:val="0"/>
          <w:sz w:val="23"/>
        </w:rPr>
        <w:t>Режим самоизоляции может не применяться к работникам медицинских организаций, а также иных организаций, чье нахождение на рабочем месте является критически важным для обеспечения их функционирования и соблюдения законодательства в области антитеррористической защищенности, промышленной безопасности, а также иных обязательных требований, норм и правил, при наличии документа (справки), подтверждающего место работы (службы), выданного работодателем (представителем нанимателя).";</w:t>
      </w:r>
    </w:p>
    <w:p>
      <w:pPr>
        <w:pStyle w:val="Style16"/>
        <w:widowControl/>
        <w:ind w:left="0" w:right="0" w:hanging="0"/>
        <w:jc w:val="both"/>
        <w:rPr/>
      </w:pPr>
      <w:bookmarkStart w:id="23" w:name="p_25"/>
      <w:bookmarkEnd w:id="23"/>
      <w:r>
        <w:rPr>
          <w:rFonts w:ascii="PT Serif;serif" w:hAnsi="PT Serif;serif"/>
          <w:b w:val="false"/>
          <w:i w:val="false"/>
          <w:caps w:val="false"/>
          <w:smallCaps w:val="false"/>
          <w:color w:val="22272F"/>
          <w:spacing w:val="0"/>
          <w:sz w:val="23"/>
        </w:rPr>
        <w:t>-</w:t>
      </w:r>
      <w:r>
        <w:rPr>
          <w:rFonts w:ascii="PT Serif;serif" w:hAnsi="PT Serif;serif"/>
          <w:b w:val="false"/>
          <w:i w:val="false"/>
          <w:caps w:val="false"/>
          <w:smallCaps w:val="false"/>
          <w:color w:val="22272F"/>
          <w:spacing w:val="0"/>
          <w:sz w:val="23"/>
        </w:rPr>
        <w:t> </w:t>
      </w: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"/document/73845206/entry/1004"</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r>
        <w:rPr>
          <w:rStyle w:val="Style14"/>
          <w:rFonts w:ascii="PT Serif;serif" w:hAnsi="PT Serif;serif"/>
          <w:b w:val="false"/>
          <w:i w:val="false"/>
          <w:caps w:val="false"/>
          <w:smallCaps w:val="false"/>
          <w:strike w:val="false"/>
          <w:dstrike w:val="false"/>
          <w:color w:val="551A8B"/>
          <w:spacing w:val="0"/>
          <w:sz w:val="23"/>
          <w:u w:val="none"/>
          <w:effect w:val="none"/>
        </w:rPr>
        <w:t>пункт 4</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color w:val="22272F"/>
          <w:spacing w:val="0"/>
          <w:sz w:val="23"/>
        </w:rPr>
        <w:t> изложить в новой редакции:</w:t>
      </w:r>
      <w:r>
        <mc:AlternateContent>
          <mc:Choice Requires="wps">
            <w:drawing>
              <wp:anchor behindDoc="0" distT="38100" distB="0" distL="0" distR="0" simplePos="0" locked="0" layoutInCell="1" allowOverlap="1" relativeHeight="4">
                <wp:simplePos x="0" y="0"/>
                <wp:positionH relativeFrom="page">
                  <wp:posOffset>571500</wp:posOffset>
                </wp:positionH>
                <wp:positionV relativeFrom="line">
                  <wp:align>top</wp:align>
                </wp:positionV>
                <wp:extent cx="152400" cy="170815"/>
                <wp:effectExtent l="0" t="0" r="0" b="0"/>
                <wp:wrapNone/>
                <wp:docPr id="3" name="entry_112"/>
                <a:graphic xmlns:a="http://schemas.openxmlformats.org/drawingml/2006/main">
                  <a:graphicData uri="http://schemas.microsoft.com/office/word/2010/wordprocessingShape">
                    <wps:wsp>
                      <wps:cNvSpPr txBox="1"/>
                      <wps:spPr>
                        <a:xfrm>
                          <a:off x="0" y="0"/>
                          <a:ext cx="152400" cy="170815"/>
                        </a:xfrm>
                        <a:prstGeom prst="rect"/>
                        <a:solidFill>
                          <a:srgbClr val="FFFFFF">
                            <a:alpha val="0"/>
                          </a:srgbClr>
                        </a:solidFill>
                      </wps:spPr>
                      <wps:txbx>
                        <w:txbxContent>
                          <w:p>
                            <w:pPr>
                              <w:pStyle w:val="Style16"/>
                              <w:spacing w:lineRule="auto" w:line="276" w:before="0" w:after="140"/>
                              <w:rPr/>
                            </w:pPr>
                            <w:r>
                              <w:rPr/>
                            </w:r>
                          </w:p>
                        </w:txbxContent>
                      </wps:txbx>
                      <wps:bodyPr anchor="t" lIns="0" tIns="0" rIns="0" bIns="0">
                        <a:noAutofit/>
                      </wps:bodyPr>
                    </wps:wsp>
                  </a:graphicData>
                </a:graphic>
              </wp:anchor>
            </w:drawing>
          </mc:Choice>
          <mc:Fallback>
            <w:pict>
              <v:rect fillcolor="#FFFFFF" style="position:absolute;rotation:0;width:12pt;height:13.45pt;mso-wrap-distance-left:0pt;mso-wrap-distance-right:0pt;mso-wrap-distance-top:3pt;mso-wrap-distance-bottom:0pt;margin-top:3pt;mso-position-vertical:top;mso-position-vertical-relative:text;margin-left:45pt;mso-position-horizontal-relative:page">
                <v:fill opacity="0f"/>
                <v:textbox inset="0in,0in,0in,0in">
                  <w:txbxContent>
                    <w:p>
                      <w:pPr>
                        <w:pStyle w:val="Style16"/>
                        <w:spacing w:lineRule="auto" w:line="276" w:before="0" w:after="140"/>
                        <w:rPr/>
                      </w:pPr>
                      <w:r>
                        <w:rPr/>
                      </w:r>
                    </w:p>
                  </w:txbxContent>
                </v:textbox>
              </v:rect>
            </w:pict>
          </mc:Fallback>
        </mc:AlternateConten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24" w:name="p_26"/>
      <w:bookmarkEnd w:id="24"/>
      <w:r>
        <w:rPr>
          <w:rFonts w:ascii="PT Serif;serif" w:hAnsi="PT Serif;serif"/>
          <w:b w:val="false"/>
          <w:i w:val="false"/>
          <w:caps w:val="false"/>
          <w:smallCaps w:val="false"/>
          <w:color w:val="22272F"/>
          <w:spacing w:val="0"/>
          <w:sz w:val="23"/>
        </w:rPr>
        <w:t>"4. Гражданам рекомендуется:</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25" w:name="p_27"/>
      <w:bookmarkEnd w:id="25"/>
      <w:r>
        <w:rPr>
          <w:rFonts w:ascii="PT Serif;serif" w:hAnsi="PT Serif;serif"/>
          <w:b w:val="false"/>
          <w:i w:val="false"/>
          <w:caps w:val="false"/>
          <w:smallCaps w:val="false"/>
          <w:color w:val="22272F"/>
          <w:spacing w:val="0"/>
          <w:sz w:val="23"/>
        </w:rPr>
        <w:t>- не выезжать, в том числе в целях туризма и отдыха, за пределы Российской Федерации и в субъекты Российской Федерации;</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26" w:name="p_28"/>
      <w:bookmarkEnd w:id="26"/>
      <w:r>
        <w:rPr>
          <w:rFonts w:ascii="PT Serif;serif" w:hAnsi="PT Serif;serif"/>
          <w:b w:val="false"/>
          <w:i w:val="false"/>
          <w:caps w:val="false"/>
          <w:smallCaps w:val="false"/>
          <w:color w:val="22272F"/>
          <w:spacing w:val="0"/>
          <w:sz w:val="23"/>
        </w:rPr>
        <w:t>- не посещать:</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27" w:name="p_29"/>
      <w:bookmarkEnd w:id="27"/>
      <w:r>
        <w:rPr>
          <w:rFonts w:ascii="PT Serif;serif" w:hAnsi="PT Serif;serif"/>
          <w:b w:val="false"/>
          <w:i w:val="false"/>
          <w:caps w:val="false"/>
          <w:smallCaps w:val="false"/>
          <w:color w:val="22272F"/>
          <w:spacing w:val="0"/>
          <w:sz w:val="23"/>
        </w:rPr>
        <w:t>культурно-просветительские, зрелищно-развлекательные, спортивные и другие массовые мероприятия;</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28" w:name="p_30"/>
      <w:bookmarkEnd w:id="28"/>
      <w:r>
        <w:rPr>
          <w:rFonts w:ascii="PT Serif;serif" w:hAnsi="PT Serif;serif"/>
          <w:b w:val="false"/>
          <w:i w:val="false"/>
          <w:caps w:val="false"/>
          <w:smallCaps w:val="false"/>
          <w:color w:val="22272F"/>
          <w:spacing w:val="0"/>
          <w:sz w:val="23"/>
        </w:rPr>
        <w:t>учреждения, предоставляющие социальные услуги, центры социальной поддержки населения, органы ЗАГС Астраханской области, парки культуры и отдыха, места массового скопления граждан, а также предприятия общественного питания;</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29" w:name="p_311"/>
      <w:bookmarkEnd w:id="29"/>
      <w:r>
        <w:rPr>
          <w:rFonts w:ascii="PT Serif;serif" w:hAnsi="PT Serif;serif"/>
          <w:b w:val="false"/>
          <w:i w:val="false"/>
          <w:caps w:val="false"/>
          <w:smallCaps w:val="false"/>
          <w:color w:val="22272F"/>
          <w:spacing w:val="0"/>
          <w:sz w:val="23"/>
        </w:rPr>
        <w:t>- воздержаться от посещения религиозных объектов;</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30" w:name="p_32"/>
      <w:bookmarkEnd w:id="30"/>
      <w:r>
        <w:rPr>
          <w:rFonts w:ascii="PT Serif;serif" w:hAnsi="PT Serif;serif"/>
          <w:b w:val="false"/>
          <w:i w:val="false"/>
          <w:caps w:val="false"/>
          <w:smallCaps w:val="false"/>
          <w:color w:val="22272F"/>
          <w:spacing w:val="0"/>
          <w:sz w:val="23"/>
        </w:rPr>
        <w:t>- перейти от осуществления расчетов с использованием наличных денежных средств к осуществлению безналичных расчетов (использовать безналичные формы оплаты товаров, работ и услуг посредством онлайн-переводов и бесконтактных платежей).</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31" w:name="p_33"/>
      <w:bookmarkEnd w:id="31"/>
      <w:r>
        <w:rPr>
          <w:rFonts w:ascii="PT Serif;serif" w:hAnsi="PT Serif;serif"/>
          <w:b w:val="false"/>
          <w:i w:val="false"/>
          <w:caps w:val="false"/>
          <w:smallCaps w:val="false"/>
          <w:color w:val="22272F"/>
          <w:spacing w:val="0"/>
          <w:sz w:val="23"/>
        </w:rPr>
        <w:t>Лицам, вступающим в брак, подавшим в органы ЗАГС Астраханской области заявление о заключении брака, по которому дата государственной регистрации заключения брака назначена до 1 июня 2020 года, рекомендуется перенести дату государственной регистрации заключения брака на дату после 1 июня 2020 года.";</w:t>
      </w:r>
    </w:p>
    <w:p>
      <w:pPr>
        <w:pStyle w:val="Style16"/>
        <w:widowControl/>
        <w:ind w:left="0" w:right="0" w:hanging="0"/>
        <w:jc w:val="both"/>
        <w:rPr/>
      </w:pPr>
      <w:bookmarkStart w:id="32" w:name="p_34"/>
      <w:bookmarkEnd w:id="32"/>
      <w:r>
        <w:rPr>
          <w:rFonts w:ascii="PT Serif;serif" w:hAnsi="PT Serif;serif"/>
          <w:b w:val="false"/>
          <w:i w:val="false"/>
          <w:caps w:val="false"/>
          <w:smallCaps w:val="false"/>
          <w:color w:val="22272F"/>
          <w:spacing w:val="0"/>
          <w:sz w:val="23"/>
        </w:rPr>
        <w:t>-</w:t>
      </w:r>
      <w:r>
        <w:rPr>
          <w:rFonts w:ascii="PT Serif;serif" w:hAnsi="PT Serif;serif"/>
          <w:b w:val="false"/>
          <w:i w:val="false"/>
          <w:caps w:val="false"/>
          <w:smallCaps w:val="false"/>
          <w:color w:val="22272F"/>
          <w:spacing w:val="0"/>
          <w:sz w:val="23"/>
        </w:rPr>
        <w:t> </w:t>
      </w: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"/document/73845206/entry/1005"</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r>
        <w:rPr>
          <w:rStyle w:val="Style14"/>
          <w:rFonts w:ascii="PT Serif;serif" w:hAnsi="PT Serif;serif"/>
          <w:b w:val="false"/>
          <w:i w:val="false"/>
          <w:caps w:val="false"/>
          <w:smallCaps w:val="false"/>
          <w:strike w:val="false"/>
          <w:dstrike w:val="false"/>
          <w:color w:val="551A8B"/>
          <w:spacing w:val="0"/>
          <w:sz w:val="23"/>
          <w:u w:val="none"/>
          <w:effect w:val="none"/>
        </w:rPr>
        <w:t>пункт 5</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color w:val="22272F"/>
          <w:spacing w:val="0"/>
          <w:sz w:val="23"/>
        </w:rPr>
        <w:t> дополнить </w:t>
      </w: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"/document/73845206/entry/105120"</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r>
        <w:rPr>
          <w:rStyle w:val="Style14"/>
          <w:rFonts w:ascii="PT Serif;serif" w:hAnsi="PT Serif;serif"/>
          <w:b w:val="false"/>
          <w:i w:val="false"/>
          <w:caps w:val="false"/>
          <w:smallCaps w:val="false"/>
          <w:strike w:val="false"/>
          <w:dstrike w:val="false"/>
          <w:color w:val="551A8B"/>
          <w:spacing w:val="0"/>
          <w:sz w:val="23"/>
          <w:u w:val="none"/>
          <w:effect w:val="none"/>
        </w:rPr>
        <w:t>абзацами</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color w:val="22272F"/>
          <w:spacing w:val="0"/>
          <w:sz w:val="23"/>
        </w:rPr>
        <w:t> следующего содержания:</w:t>
      </w:r>
      <w:r>
        <mc:AlternateContent>
          <mc:Choice Requires="wps">
            <w:drawing>
              <wp:anchor behindDoc="0" distT="38100" distB="0" distL="0" distR="0" simplePos="0" locked="0" layoutInCell="1" allowOverlap="1" relativeHeight="5">
                <wp:simplePos x="0" y="0"/>
                <wp:positionH relativeFrom="page">
                  <wp:posOffset>571500</wp:posOffset>
                </wp:positionH>
                <wp:positionV relativeFrom="line">
                  <wp:align>top</wp:align>
                </wp:positionV>
                <wp:extent cx="152400" cy="170815"/>
                <wp:effectExtent l="0" t="0" r="0" b="0"/>
                <wp:wrapNone/>
                <wp:docPr id="4" name="entry_113"/>
                <a:graphic xmlns:a="http://schemas.openxmlformats.org/drawingml/2006/main">
                  <a:graphicData uri="http://schemas.microsoft.com/office/word/2010/wordprocessingShape">
                    <wps:wsp>
                      <wps:cNvSpPr txBox="1"/>
                      <wps:spPr>
                        <a:xfrm>
                          <a:off x="0" y="0"/>
                          <a:ext cx="152400" cy="170815"/>
                        </a:xfrm>
                        <a:prstGeom prst="rect"/>
                        <a:solidFill>
                          <a:srgbClr val="FFFFFF">
                            <a:alpha val="0"/>
                          </a:srgbClr>
                        </a:solidFill>
                      </wps:spPr>
                      <wps:txbx>
                        <w:txbxContent>
                          <w:p>
                            <w:pPr>
                              <w:pStyle w:val="Style16"/>
                              <w:spacing w:lineRule="auto" w:line="276" w:before="0" w:after="140"/>
                              <w:rPr/>
                            </w:pPr>
                            <w:r>
                              <w:rPr/>
                            </w:r>
                          </w:p>
                        </w:txbxContent>
                      </wps:txbx>
                      <wps:bodyPr anchor="t" lIns="0" tIns="0" rIns="0" bIns="0">
                        <a:noAutofit/>
                      </wps:bodyPr>
                    </wps:wsp>
                  </a:graphicData>
                </a:graphic>
              </wp:anchor>
            </w:drawing>
          </mc:Choice>
          <mc:Fallback>
            <w:pict>
              <v:rect fillcolor="#FFFFFF" style="position:absolute;rotation:0;width:12pt;height:13.45pt;mso-wrap-distance-left:0pt;mso-wrap-distance-right:0pt;mso-wrap-distance-top:3pt;mso-wrap-distance-bottom:0pt;margin-top:3pt;mso-position-vertical:top;mso-position-vertical-relative:text;margin-left:45pt;mso-position-horizontal-relative:page">
                <v:fill opacity="0f"/>
                <v:textbox inset="0in,0in,0in,0in">
                  <w:txbxContent>
                    <w:p>
                      <w:pPr>
                        <w:pStyle w:val="Style16"/>
                        <w:spacing w:lineRule="auto" w:line="276" w:before="0" w:after="140"/>
                        <w:rPr/>
                      </w:pPr>
                      <w:r>
                        <w:rPr/>
                      </w:r>
                    </w:p>
                  </w:txbxContent>
                </v:textbox>
              </v:rect>
            </w:pict>
          </mc:Fallback>
        </mc:AlternateConten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33" w:name="p_35"/>
      <w:bookmarkEnd w:id="33"/>
      <w:r>
        <w:rPr>
          <w:rFonts w:ascii="PT Serif;serif" w:hAnsi="PT Serif;serif"/>
          <w:b w:val="false"/>
          <w:i w:val="false"/>
          <w:caps w:val="false"/>
          <w:smallCaps w:val="false"/>
          <w:color w:val="22272F"/>
          <w:spacing w:val="0"/>
          <w:sz w:val="23"/>
        </w:rPr>
        <w:t>"- обеспечить соблюдение работниками социального дистанцирования (дистанция до других граждан не менее 1,5 метра),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34" w:name="p_36"/>
      <w:bookmarkEnd w:id="34"/>
      <w:r>
        <w:rPr>
          <w:rFonts w:ascii="PT Serif;serif" w:hAnsi="PT Serif;serif"/>
          <w:b w:val="false"/>
          <w:i w:val="false"/>
          <w:caps w:val="false"/>
          <w:smallCaps w:val="false"/>
          <w:color w:val="22272F"/>
          <w:spacing w:val="0"/>
          <w:sz w:val="23"/>
        </w:rPr>
        <w:t>- обеспечить соблюдение санитарных требований к организации работы, исключающих риски инфицирования новой коронавирусной инфекцией (COVID-19).";</w:t>
      </w:r>
    </w:p>
    <w:p>
      <w:pPr>
        <w:pStyle w:val="Style16"/>
        <w:widowControl/>
        <w:ind w:left="0" w:right="0" w:hanging="0"/>
        <w:jc w:val="both"/>
        <w:rPr/>
      </w:pPr>
      <w:bookmarkStart w:id="35" w:name="p_37"/>
      <w:bookmarkEnd w:id="35"/>
      <w:r>
        <w:rPr>
          <w:rFonts w:ascii="PT Serif;serif" w:hAnsi="PT Serif;serif"/>
          <w:b w:val="false"/>
          <w:i w:val="false"/>
          <w:caps w:val="false"/>
          <w:smallCaps w:val="false"/>
          <w:color w:val="22272F"/>
          <w:spacing w:val="0"/>
          <w:sz w:val="23"/>
        </w:rPr>
        <w:t>- </w:t>
      </w: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"/document/73845206/entry/1007"</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r>
        <w:rPr>
          <w:rStyle w:val="Style14"/>
          <w:rFonts w:ascii="PT Serif;serif" w:hAnsi="PT Serif;serif"/>
          <w:b w:val="false"/>
          <w:i w:val="false"/>
          <w:caps w:val="false"/>
          <w:smallCaps w:val="false"/>
          <w:strike w:val="false"/>
          <w:dstrike w:val="false"/>
          <w:color w:val="551A8B"/>
          <w:spacing w:val="0"/>
          <w:sz w:val="23"/>
          <w:u w:val="none"/>
          <w:effect w:val="none"/>
        </w:rPr>
        <w:t>пункт 7</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color w:val="22272F"/>
          <w:spacing w:val="0"/>
          <w:sz w:val="23"/>
        </w:rPr>
        <w:t> изложить в новой редакции:</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36" w:name="p_38"/>
      <w:bookmarkEnd w:id="36"/>
      <w:r>
        <w:rPr>
          <w:rFonts w:ascii="PT Serif;serif" w:hAnsi="PT Serif;serif"/>
          <w:b w:val="false"/>
          <w:i w:val="false"/>
          <w:caps w:val="false"/>
          <w:smallCaps w:val="false"/>
          <w:color w:val="22272F"/>
          <w:spacing w:val="0"/>
          <w:sz w:val="23"/>
        </w:rPr>
        <w:t>"7. Организации всех форм собственности, индивидуальные предприниматели проводят мероприятия по санитарной обработке объектов внешней среды, общественного транспорта, помещений общего пользования многоквартирных домов, выпускаемой промышленной продукции.";</w:t>
      </w:r>
    </w:p>
    <w:p>
      <w:pPr>
        <w:pStyle w:val="Style16"/>
        <w:widowControl/>
        <w:ind w:left="0" w:right="0" w:hanging="0"/>
        <w:jc w:val="both"/>
        <w:rPr/>
      </w:pPr>
      <w:bookmarkStart w:id="37" w:name="p_39"/>
      <w:bookmarkEnd w:id="37"/>
      <w:r>
        <w:rPr>
          <w:rFonts w:ascii="PT Serif;serif" w:hAnsi="PT Serif;serif"/>
          <w:b w:val="false"/>
          <w:i w:val="false"/>
          <w:caps w:val="false"/>
          <w:smallCaps w:val="false"/>
          <w:color w:val="22272F"/>
          <w:spacing w:val="0"/>
          <w:sz w:val="23"/>
        </w:rPr>
        <w:t>-</w:t>
      </w:r>
      <w:r>
        <w:rPr>
          <w:rFonts w:ascii="PT Serif;serif" w:hAnsi="PT Serif;serif"/>
          <w:b w:val="false"/>
          <w:i w:val="false"/>
          <w:caps w:val="false"/>
          <w:smallCaps w:val="false"/>
          <w:color w:val="22272F"/>
          <w:spacing w:val="0"/>
          <w:sz w:val="23"/>
        </w:rPr>
        <w:t xml:space="preserve"> в </w:t>
      </w: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"/document/73845206/entry/1015"</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r>
        <w:rPr>
          <w:rStyle w:val="Style14"/>
          <w:rFonts w:ascii="PT Serif;serif" w:hAnsi="PT Serif;serif"/>
          <w:b w:val="false"/>
          <w:i w:val="false"/>
          <w:caps w:val="false"/>
          <w:smallCaps w:val="false"/>
          <w:strike w:val="false"/>
          <w:dstrike w:val="false"/>
          <w:color w:val="551A8B"/>
          <w:spacing w:val="0"/>
          <w:sz w:val="23"/>
          <w:u w:val="none"/>
          <w:effect w:val="none"/>
        </w:rPr>
        <w:t>пункте 15</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color w:val="22272F"/>
          <w:spacing w:val="0"/>
          <w:sz w:val="23"/>
        </w:rPr>
        <w:t>:</w:t>
      </w:r>
      <w:r>
        <mc:AlternateContent>
          <mc:Choice Requires="wps">
            <w:drawing>
              <wp:anchor behindDoc="0" distT="38100" distB="0" distL="0" distR="0" simplePos="0" locked="0" layoutInCell="1" allowOverlap="1" relativeHeight="6">
                <wp:simplePos x="0" y="0"/>
                <wp:positionH relativeFrom="page">
                  <wp:posOffset>571500</wp:posOffset>
                </wp:positionH>
                <wp:positionV relativeFrom="line">
                  <wp:align>top</wp:align>
                </wp:positionV>
                <wp:extent cx="152400" cy="170815"/>
                <wp:effectExtent l="0" t="0" r="0" b="0"/>
                <wp:wrapNone/>
                <wp:docPr id="5" name="entry_115"/>
                <a:graphic xmlns:a="http://schemas.openxmlformats.org/drawingml/2006/main">
                  <a:graphicData uri="http://schemas.microsoft.com/office/word/2010/wordprocessingShape">
                    <wps:wsp>
                      <wps:cNvSpPr txBox="1"/>
                      <wps:spPr>
                        <a:xfrm>
                          <a:off x="0" y="0"/>
                          <a:ext cx="152400" cy="170815"/>
                        </a:xfrm>
                        <a:prstGeom prst="rect"/>
                        <a:solidFill>
                          <a:srgbClr val="FFFFFF">
                            <a:alpha val="0"/>
                          </a:srgbClr>
                        </a:solidFill>
                      </wps:spPr>
                      <wps:txbx>
                        <w:txbxContent>
                          <w:p>
                            <w:pPr>
                              <w:pStyle w:val="Style16"/>
                              <w:spacing w:lineRule="auto" w:line="276" w:before="0" w:after="140"/>
                              <w:rPr/>
                            </w:pPr>
                            <w:r>
                              <w:rPr/>
                            </w:r>
                          </w:p>
                        </w:txbxContent>
                      </wps:txbx>
                      <wps:bodyPr anchor="t" lIns="0" tIns="0" rIns="0" bIns="0">
                        <a:noAutofit/>
                      </wps:bodyPr>
                    </wps:wsp>
                  </a:graphicData>
                </a:graphic>
              </wp:anchor>
            </w:drawing>
          </mc:Choice>
          <mc:Fallback>
            <w:pict>
              <v:rect fillcolor="#FFFFFF" style="position:absolute;rotation:0;width:12pt;height:13.45pt;mso-wrap-distance-left:0pt;mso-wrap-distance-right:0pt;mso-wrap-distance-top:3pt;mso-wrap-distance-bottom:0pt;margin-top:3pt;mso-position-vertical:top;mso-position-vertical-relative:text;margin-left:45pt;mso-position-horizontal-relative:page">
                <v:fill opacity="0f"/>
                <v:textbox inset="0in,0in,0in,0in">
                  <w:txbxContent>
                    <w:p>
                      <w:pPr>
                        <w:pStyle w:val="Style16"/>
                        <w:spacing w:lineRule="auto" w:line="276" w:before="0" w:after="140"/>
                        <w:rPr/>
                      </w:pPr>
                      <w:r>
                        <w:rPr/>
                      </w:r>
                    </w:p>
                  </w:txbxContent>
                </v:textbox>
              </v:rect>
            </w:pict>
          </mc:Fallback>
        </mc:AlternateContent>
      </w:r>
    </w:p>
    <w:p>
      <w:pPr>
        <w:pStyle w:val="Style16"/>
        <w:widowControl/>
        <w:ind w:left="0" w:right="0" w:hanging="0"/>
        <w:jc w:val="both"/>
        <w:rPr/>
      </w:pP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"/document/73845206/entry/1154"</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bookmarkStart w:id="38" w:name="p_40"/>
      <w:bookmarkEnd w:id="38"/>
      <w:r>
        <w:rPr>
          <w:rStyle w:val="Style14"/>
          <w:rFonts w:ascii="PT Serif;serif" w:hAnsi="PT Serif;serif"/>
          <w:b w:val="false"/>
          <w:i w:val="false"/>
          <w:caps w:val="false"/>
          <w:smallCaps w:val="false"/>
          <w:strike w:val="false"/>
          <w:dstrike w:val="false"/>
          <w:color w:val="551A8B"/>
          <w:spacing w:val="0"/>
          <w:sz w:val="23"/>
          <w:u w:val="none"/>
          <w:effect w:val="none"/>
        </w:rPr>
        <w:t>абзац четвертый</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color w:val="22272F"/>
          <w:spacing w:val="0"/>
          <w:sz w:val="23"/>
        </w:rPr>
        <w:t> изложить в новой редакции:</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39" w:name="p_411"/>
      <w:bookmarkEnd w:id="39"/>
      <w:r>
        <w:rPr>
          <w:rFonts w:ascii="PT Serif;serif" w:hAnsi="PT Serif;serif"/>
          <w:b w:val="false"/>
          <w:i w:val="false"/>
          <w:caps w:val="false"/>
          <w:smallCaps w:val="false"/>
          <w:color w:val="22272F"/>
          <w:spacing w:val="0"/>
          <w:sz w:val="23"/>
        </w:rPr>
        <w:t>"- работа кружков, секций, в том числе реализующих программы дополнительного образования для детей и взрослых, а также проведение иных досуговых мероприятий в учреждениях, предоставляющих социальные услуги, центрах социальной поддержки населения, организациях всех форм собственности, индивидуальными предпринимателями;";</w:t>
      </w:r>
    </w:p>
    <w:p>
      <w:pPr>
        <w:pStyle w:val="Style16"/>
        <w:widowControl/>
        <w:ind w:left="0" w:right="0" w:hanging="0"/>
        <w:jc w:val="both"/>
        <w:rPr/>
      </w:pP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"/document/73845206/entry/11512"</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bookmarkStart w:id="40" w:name="p_42"/>
      <w:bookmarkEnd w:id="40"/>
      <w:r>
        <w:rPr>
          <w:rStyle w:val="Style14"/>
          <w:rFonts w:ascii="PT Serif;serif" w:hAnsi="PT Serif;serif"/>
          <w:b w:val="false"/>
          <w:i w:val="false"/>
          <w:caps w:val="false"/>
          <w:smallCaps w:val="false"/>
          <w:strike w:val="false"/>
          <w:dstrike w:val="false"/>
          <w:color w:val="551A8B"/>
          <w:spacing w:val="0"/>
          <w:sz w:val="23"/>
          <w:u w:val="none"/>
          <w:effect w:val="none"/>
        </w:rPr>
        <w:t>абзац двенадцатый</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color w:val="22272F"/>
          <w:spacing w:val="0"/>
          <w:sz w:val="23"/>
        </w:rPr>
        <w:t> изложить в новой редакции:</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41" w:name="p_43"/>
      <w:bookmarkEnd w:id="41"/>
      <w:r>
        <w:rPr>
          <w:rFonts w:ascii="PT Serif;serif" w:hAnsi="PT Serif;serif"/>
          <w:b w:val="false"/>
          <w:i w:val="false"/>
          <w:caps w:val="false"/>
          <w:smallCaps w:val="false"/>
          <w:color w:val="22272F"/>
          <w:spacing w:val="0"/>
          <w:sz w:val="23"/>
        </w:rPr>
        <w:t>"</w:t>
      </w:r>
      <w:r>
        <w:rPr>
          <w:rFonts w:ascii="Times New Roman" w:hAnsi="Times New Roman"/>
          <w:b w:val="false"/>
          <w:i w:val="false"/>
          <w:caps w:val="false"/>
          <w:smallCaps w:val="false"/>
          <w:color w:val="22272F"/>
          <w:spacing w:val="0"/>
          <w:sz w:val="24"/>
          <w:szCs w:val="24"/>
        </w:rPr>
        <w:t>- деятельность объектов туристской индустрии (дома и базы отдыха, туристические базы, гостиницы, в том числе плавучие гостиницы (отели), гостевые дома, а также иные средства размещения, оказывающие услуги по временному проживанию) по бронированию мест, приему и размещению граждан, за исключением объектов (гостиниц, отелей), находящихся на территории г. Астрахани, г. Ахтубинска, г. Харабали, ЗАТО Знаменск, принимающих лиц, прибывших с целью служебной командировки или служебной поездки;";</w:t>
      </w:r>
    </w:p>
    <w:p>
      <w:pPr>
        <w:pStyle w:val="Style16"/>
        <w:widowControl/>
        <w:ind w:left="0" w:right="0" w:hanging="0"/>
        <w:jc w:val="both"/>
        <w:rPr/>
      </w:pPr>
      <w:bookmarkStart w:id="42" w:name="p_44"/>
      <w:bookmarkEnd w:id="42"/>
      <w:r>
        <w:rPr>
          <w:rFonts w:ascii="Times New Roman" w:hAnsi="Times New Roman"/>
          <w:b w:val="false"/>
          <w:i w:val="false"/>
          <w:caps w:val="false"/>
          <w:smallCaps w:val="false"/>
          <w:color w:val="22272F"/>
          <w:spacing w:val="0"/>
          <w:sz w:val="24"/>
          <w:szCs w:val="24"/>
        </w:rPr>
        <w:t>-</w:t>
      </w:r>
      <w:r>
        <w:rPr>
          <w:rFonts w:ascii="Times New Roman" w:hAnsi="Times New Roman"/>
          <w:b w:val="false"/>
          <w:i w:val="false"/>
          <w:caps w:val="false"/>
          <w:smallCaps w:val="false"/>
          <w:color w:val="22272F"/>
          <w:spacing w:val="0"/>
          <w:sz w:val="24"/>
          <w:szCs w:val="24"/>
        </w:rPr>
        <w:t xml:space="preserve"> дополнить </w:t>
      </w:r>
      <w:r>
        <w:fldChar w:fldCharType="begin"/>
      </w:r>
      <w:r>
        <w:rPr>
          <w:rStyle w:val="Style14"/>
          <w:smallCaps w:val="false"/>
          <w:caps w:val="false"/>
          <w:dstrike w:val="false"/>
          <w:strike w:val="false"/>
          <w:sz w:val="24"/>
          <w:spacing w:val="0"/>
          <w:i w:val="false"/>
          <w:u w:val="none"/>
          <w:b w:val="false"/>
          <w:effect w:val="none"/>
          <w:szCs w:val="24"/>
          <w:rFonts w:ascii="Times New Roman" w:hAnsi="Times New Roman"/>
        </w:rPr>
        <w:instrText> HYPERLINK "https://internet.garant.ru/" \l "/document/73845206/entry/10200"</w:instrText>
      </w:r>
      <w:r>
        <w:rPr>
          <w:rStyle w:val="Style14"/>
          <w:smallCaps w:val="false"/>
          <w:caps w:val="false"/>
          <w:dstrike w:val="false"/>
          <w:strike w:val="false"/>
          <w:sz w:val="24"/>
          <w:spacing w:val="0"/>
          <w:i w:val="false"/>
          <w:u w:val="none"/>
          <w:b w:val="false"/>
          <w:effect w:val="none"/>
          <w:szCs w:val="24"/>
          <w:rFonts w:ascii="Times New Roman" w:hAnsi="Times New Roman"/>
        </w:rPr>
        <w:fldChar w:fldCharType="separate"/>
      </w:r>
      <w:r>
        <w:rPr>
          <w:rStyle w:val="Style14"/>
          <w:rFonts w:ascii="Times New Roman" w:hAnsi="Times New Roman"/>
          <w:b w:val="false"/>
          <w:i w:val="false"/>
          <w:caps w:val="false"/>
          <w:smallCaps w:val="false"/>
          <w:strike w:val="false"/>
          <w:dstrike w:val="false"/>
          <w:color w:val="551A8B"/>
          <w:spacing w:val="0"/>
          <w:sz w:val="24"/>
          <w:szCs w:val="24"/>
          <w:u w:val="none"/>
          <w:effect w:val="none"/>
        </w:rPr>
        <w:t>пунктом 20</w:t>
      </w:r>
      <w:r>
        <w:rPr>
          <w:rStyle w:val="Style14"/>
          <w:smallCaps w:val="false"/>
          <w:caps w:val="false"/>
          <w:dstrike w:val="false"/>
          <w:strike w:val="false"/>
          <w:sz w:val="24"/>
          <w:spacing w:val="0"/>
          <w:i w:val="false"/>
          <w:u w:val="none"/>
          <w:b w:val="false"/>
          <w:effect w:val="none"/>
          <w:szCs w:val="24"/>
          <w:rFonts w:ascii="Times New Roman" w:hAnsi="Times New Roman"/>
        </w:rPr>
        <w:fldChar w:fldCharType="end"/>
      </w:r>
      <w:r>
        <w:rPr>
          <w:rFonts w:ascii="Times New Roman" w:hAnsi="Times New Roman"/>
          <w:b w:val="false"/>
          <w:i w:val="false"/>
          <w:caps w:val="false"/>
          <w:smallCaps w:val="false"/>
          <w:color w:val="22272F"/>
          <w:spacing w:val="0"/>
          <w:sz w:val="24"/>
          <w:szCs w:val="24"/>
        </w:rPr>
        <w:t> следующего содержания:</w:t>
      </w:r>
      <w:r>
        <mc:AlternateContent>
          <mc:Choice Requires="wps">
            <w:drawing>
              <wp:anchor behindDoc="0" distT="38100" distB="0" distL="0" distR="0" simplePos="0" locked="0" layoutInCell="1" allowOverlap="1" relativeHeight="7">
                <wp:simplePos x="0" y="0"/>
                <wp:positionH relativeFrom="page">
                  <wp:posOffset>571500</wp:posOffset>
                </wp:positionH>
                <wp:positionV relativeFrom="line">
                  <wp:align>top</wp:align>
                </wp:positionV>
                <wp:extent cx="152400" cy="170815"/>
                <wp:effectExtent l="0" t="0" r="0" b="0"/>
                <wp:wrapNone/>
                <wp:docPr id="6" name="entry_116"/>
                <a:graphic xmlns:a="http://schemas.openxmlformats.org/drawingml/2006/main">
                  <a:graphicData uri="http://schemas.microsoft.com/office/word/2010/wordprocessingShape">
                    <wps:wsp>
                      <wps:cNvSpPr txBox="1"/>
                      <wps:spPr>
                        <a:xfrm>
                          <a:off x="0" y="0"/>
                          <a:ext cx="152400" cy="170815"/>
                        </a:xfrm>
                        <a:prstGeom prst="rect"/>
                        <a:solidFill>
                          <a:srgbClr val="FFFFFF">
                            <a:alpha val="0"/>
                          </a:srgbClr>
                        </a:solidFill>
                      </wps:spPr>
                      <wps:txbx>
                        <w:txbxContent>
                          <w:p>
                            <w:pPr>
                              <w:pStyle w:val="Style16"/>
                              <w:spacing w:lineRule="auto" w:line="276" w:before="0" w:after="140"/>
                              <w:rPr/>
                            </w:pPr>
                            <w:r>
                              <w:rPr/>
                            </w:r>
                          </w:p>
                        </w:txbxContent>
                      </wps:txbx>
                      <wps:bodyPr anchor="t" lIns="0" tIns="0" rIns="0" bIns="0">
                        <a:noAutofit/>
                      </wps:bodyPr>
                    </wps:wsp>
                  </a:graphicData>
                </a:graphic>
              </wp:anchor>
            </w:drawing>
          </mc:Choice>
          <mc:Fallback>
            <w:pict>
              <v:rect fillcolor="#FFFFFF" style="position:absolute;rotation:0;width:12pt;height:13.45pt;mso-wrap-distance-left:0pt;mso-wrap-distance-right:0pt;mso-wrap-distance-top:3pt;mso-wrap-distance-bottom:0pt;margin-top:3pt;mso-position-vertical:top;mso-position-vertical-relative:text;margin-left:45pt;mso-position-horizontal-relative:page">
                <v:fill opacity="0f"/>
                <v:textbox inset="0in,0in,0in,0in">
                  <w:txbxContent>
                    <w:p>
                      <w:pPr>
                        <w:pStyle w:val="Style16"/>
                        <w:spacing w:lineRule="auto" w:line="276" w:before="0" w:after="140"/>
                        <w:rPr/>
                      </w:pPr>
                      <w:r>
                        <w:rPr/>
                      </w:r>
                    </w:p>
                  </w:txbxContent>
                </v:textbox>
              </v:rect>
            </w:pict>
          </mc:Fallback>
        </mc:AlternateContent>
      </w:r>
    </w:p>
    <w:p>
      <w:pPr>
        <w:pStyle w:val="Style16"/>
        <w:widowControl/>
        <w:ind w:left="0" w:right="0" w:hanging="0"/>
        <w:jc w:val="both"/>
        <w:rPr>
          <w:rFonts w:ascii="Times New Roman" w:hAnsi="Times New Roman"/>
          <w:sz w:val="24"/>
          <w:szCs w:val="24"/>
        </w:rPr>
      </w:pPr>
      <w:bookmarkStart w:id="43" w:name="p_45"/>
      <w:bookmarkEnd w:id="43"/>
      <w:r>
        <w:rPr>
          <w:rFonts w:ascii="Times New Roman" w:hAnsi="Times New Roman"/>
          <w:b w:val="false"/>
          <w:i w:val="false"/>
          <w:caps w:val="false"/>
          <w:smallCaps w:val="false"/>
          <w:color w:val="22272F"/>
          <w:spacing w:val="0"/>
          <w:sz w:val="24"/>
          <w:szCs w:val="24"/>
        </w:rPr>
        <w:t>"20. Служба записи актов гражданского состояния Астраханской области:</w:t>
      </w:r>
      <w:bookmarkStart w:id="44" w:name="block_1"/>
      <w:bookmarkEnd w:id="44"/>
    </w:p>
    <w:p>
      <w:pPr>
        <w:sectPr>
          <w:type w:val="continuous"/>
          <w:pgSz w:w="12240" w:h="15840"/>
          <w:pgMar w:left="1440" w:right="1440" w:header="0" w:top="1440" w:footer="0" w:bottom="1440" w:gutter="0"/>
          <w:formProt w:val="false"/>
          <w:textDirection w:val="lrTb"/>
          <w:docGrid w:type="default" w:linePitch="100" w:charSpace="4096"/>
        </w:sectPr>
      </w:pPr>
    </w:p>
    <w:p>
      <w:pPr>
        <w:pStyle w:val="Style16"/>
        <w:rPr>
          <w:rFonts w:ascii="Times New Roman" w:hAnsi="Times New Roman"/>
          <w:sz w:val="24"/>
          <w:szCs w:val="24"/>
        </w:rPr>
      </w:pPr>
      <w:bookmarkStart w:id="45" w:name="block_11"/>
      <w:bookmarkStart w:id="46" w:name="p_46"/>
      <w:bookmarkEnd w:id="45"/>
      <w:bookmarkEnd w:id="46"/>
      <w:r>
        <w:rPr>
          <w:rFonts w:ascii="Times New Roman" w:hAnsi="Times New Roman"/>
          <w:sz w:val="24"/>
          <w:szCs w:val="24"/>
        </w:rPr>
        <w:t>- приостанавливает прием заявлений о заключении брака, о расторжении брака, по которым государственная регистрация заключения брака, государственная регистрация расторжения брака определена на дату до 1 июня 2020 года;</w:t>
      </w:r>
    </w:p>
    <w:p>
      <w:pPr>
        <w:pStyle w:val="Style16"/>
        <w:rPr>
          <w:rFonts w:ascii="Times New Roman" w:hAnsi="Times New Roman"/>
          <w:sz w:val="24"/>
          <w:szCs w:val="24"/>
        </w:rPr>
      </w:pPr>
      <w:bookmarkStart w:id="47" w:name="p_47"/>
      <w:bookmarkEnd w:id="47"/>
      <w:r>
        <w:rPr>
          <w:rFonts w:ascii="Times New Roman" w:hAnsi="Times New Roman"/>
          <w:sz w:val="24"/>
          <w:szCs w:val="24"/>
        </w:rPr>
        <w:t>- информирует лиц, вступающих в брак, подавших заявления о заключении брака, по которым дата государственной регистрации заключения брака назначена до 1 июня 2020 года, о невозможности проведения государственной регистрации заключения брака в торжественной обстановке, в присутствии иных лиц, а также о возможности переноса даты государственной регистрации заключения брака на дату после 1 июня 2020 года;</w:t>
      </w:r>
    </w:p>
    <w:p>
      <w:pPr>
        <w:pStyle w:val="Style16"/>
        <w:rPr>
          <w:rFonts w:ascii="Times New Roman" w:hAnsi="Times New Roman"/>
          <w:sz w:val="24"/>
          <w:szCs w:val="24"/>
        </w:rPr>
      </w:pPr>
      <w:bookmarkStart w:id="48" w:name="p_48"/>
      <w:bookmarkEnd w:id="48"/>
      <w:r>
        <w:rPr>
          <w:rFonts w:ascii="Times New Roman" w:hAnsi="Times New Roman"/>
          <w:sz w:val="24"/>
          <w:szCs w:val="24"/>
        </w:rPr>
        <w:t>- в случаях, когда лица, вступающие в брак, не изъявили желание перенести дату государственной регистрации заключения брака на дату после 1 июня 2020 года, производит государственную регистрацию заключения брака только в присутствии лиц, вступающих в брак (не допуская присутствия иных лиц).";</w:t>
      </w:r>
    </w:p>
    <w:p>
      <w:pPr>
        <w:pStyle w:val="Style16"/>
        <w:rPr/>
      </w:pPr>
      <w:bookmarkStart w:id="49" w:name="p_49"/>
      <w:bookmarkEnd w:id="49"/>
      <w:r>
        <w:rPr>
          <w:rFonts w:ascii="Times New Roman" w:hAnsi="Times New Roman"/>
          <w:sz w:val="24"/>
          <w:szCs w:val="24"/>
        </w:rPr>
        <w:t>-</w:t>
      </w:r>
      <w:r>
        <w:rPr>
          <w:rFonts w:ascii="Times New Roman" w:hAnsi="Times New Roman"/>
          <w:sz w:val="24"/>
          <w:szCs w:val="24"/>
        </w:rPr>
        <w:t> </w:t>
      </w:r>
      <w:r>
        <w:fldChar w:fldCharType="begin"/>
      </w:r>
      <w:r>
        <w:rPr>
          <w:rStyle w:val="Style14"/>
          <w:dstrike w:val="false"/>
          <w:strike w:val="false"/>
          <w:sz w:val="24"/>
          <w:u w:val="none"/>
          <w:effect w:val="none"/>
          <w:szCs w:val="24"/>
          <w:rFonts w:ascii="Times New Roman" w:hAnsi="Times New Roman"/>
        </w:rPr>
        <w:instrText> HYPERLINK "https://internet.garant.ru/" \l "/document/9159174/entry/1020"</w:instrText>
      </w:r>
      <w:r>
        <w:rPr>
          <w:rStyle w:val="Style14"/>
          <w:dstrike w:val="false"/>
          <w:strike w:val="false"/>
          <w:sz w:val="24"/>
          <w:u w:val="none"/>
          <w:effect w:val="none"/>
          <w:szCs w:val="24"/>
          <w:rFonts w:ascii="Times New Roman" w:hAnsi="Times New Roman"/>
        </w:rPr>
        <w:fldChar w:fldCharType="separate"/>
      </w:r>
      <w:r>
        <w:rPr>
          <w:rStyle w:val="Style14"/>
          <w:rFonts w:ascii="Times New Roman" w:hAnsi="Times New Roman"/>
          <w:strike w:val="false"/>
          <w:dstrike w:val="false"/>
          <w:color w:val="551A8B"/>
          <w:sz w:val="24"/>
          <w:szCs w:val="24"/>
          <w:u w:val="none"/>
          <w:effect w:val="none"/>
        </w:rPr>
        <w:t>пункт 20</w:t>
      </w:r>
      <w:r>
        <w:rPr>
          <w:rStyle w:val="Style14"/>
          <w:dstrike w:val="false"/>
          <w:strike w:val="false"/>
          <w:sz w:val="24"/>
          <w:u w:val="none"/>
          <w:effect w:val="none"/>
          <w:szCs w:val="24"/>
          <w:rFonts w:ascii="Times New Roman" w:hAnsi="Times New Roman"/>
        </w:rPr>
        <w:fldChar w:fldCharType="end"/>
      </w:r>
      <w:r>
        <w:rPr>
          <w:rFonts w:ascii="Times New Roman" w:hAnsi="Times New Roman"/>
          <w:sz w:val="24"/>
          <w:szCs w:val="24"/>
        </w:rPr>
        <w:t> считать </w:t>
      </w:r>
      <w:r>
        <w:fldChar w:fldCharType="begin"/>
      </w:r>
      <w:r>
        <w:rPr>
          <w:rStyle w:val="Style14"/>
          <w:dstrike w:val="false"/>
          <w:strike w:val="false"/>
          <w:sz w:val="24"/>
          <w:u w:val="none"/>
          <w:effect w:val="none"/>
          <w:szCs w:val="24"/>
          <w:rFonts w:ascii="Times New Roman" w:hAnsi="Times New Roman"/>
        </w:rPr>
        <w:instrText> HYPERLINK "https://internet.garant.ru/" \l "/document/73845206/entry/1020"</w:instrText>
      </w:r>
      <w:r>
        <w:rPr>
          <w:rStyle w:val="Style14"/>
          <w:dstrike w:val="false"/>
          <w:strike w:val="false"/>
          <w:sz w:val="24"/>
          <w:u w:val="none"/>
          <w:effect w:val="none"/>
          <w:szCs w:val="24"/>
          <w:rFonts w:ascii="Times New Roman" w:hAnsi="Times New Roman"/>
        </w:rPr>
        <w:fldChar w:fldCharType="separate"/>
      </w:r>
      <w:r>
        <w:rPr>
          <w:rStyle w:val="Style14"/>
          <w:rFonts w:ascii="Times New Roman" w:hAnsi="Times New Roman"/>
          <w:strike w:val="false"/>
          <w:dstrike w:val="false"/>
          <w:color w:val="551A8B"/>
          <w:sz w:val="24"/>
          <w:szCs w:val="24"/>
          <w:u w:val="none"/>
          <w:effect w:val="none"/>
        </w:rPr>
        <w:t>пунктом 21</w:t>
      </w:r>
      <w:r>
        <w:rPr>
          <w:rStyle w:val="Style14"/>
          <w:dstrike w:val="false"/>
          <w:strike w:val="false"/>
          <w:sz w:val="24"/>
          <w:u w:val="none"/>
          <w:effect w:val="none"/>
          <w:szCs w:val="24"/>
          <w:rFonts w:ascii="Times New Roman" w:hAnsi="Times New Roman"/>
        </w:rPr>
        <w:fldChar w:fldCharType="end"/>
      </w:r>
      <w:r>
        <w:rPr>
          <w:rFonts w:ascii="Times New Roman" w:hAnsi="Times New Roman"/>
          <w:sz w:val="24"/>
          <w:szCs w:val="24"/>
        </w:rPr>
        <w:t>;</w:t>
      </w:r>
      <w:r>
        <mc:AlternateContent>
          <mc:Choice Requires="wps">
            <w:drawing>
              <wp:anchor behindDoc="0" distT="38100" distB="0" distL="0" distR="0" simplePos="0" locked="0" layoutInCell="1" allowOverlap="1" relativeHeight="8">
                <wp:simplePos x="0" y="0"/>
                <wp:positionH relativeFrom="page">
                  <wp:posOffset>571500</wp:posOffset>
                </wp:positionH>
                <wp:positionV relativeFrom="line">
                  <wp:align>top</wp:align>
                </wp:positionV>
                <wp:extent cx="152400" cy="170815"/>
                <wp:effectExtent l="0" t="0" r="0" b="0"/>
                <wp:wrapNone/>
                <wp:docPr id="7" name="entry_117"/>
                <a:graphic xmlns:a="http://schemas.openxmlformats.org/drawingml/2006/main">
                  <a:graphicData uri="http://schemas.microsoft.com/office/word/2010/wordprocessingShape">
                    <wps:wsp>
                      <wps:cNvSpPr txBox="1"/>
                      <wps:spPr>
                        <a:xfrm>
                          <a:off x="0" y="0"/>
                          <a:ext cx="152400" cy="170815"/>
                        </a:xfrm>
                        <a:prstGeom prst="rect"/>
                        <a:solidFill>
                          <a:srgbClr val="FFFFFF">
                            <a:alpha val="0"/>
                          </a:srgbClr>
                        </a:solidFill>
                      </wps:spPr>
                      <wps:txbx>
                        <w:txbxContent>
                          <w:p>
                            <w:pPr>
                              <w:pStyle w:val="Style16"/>
                              <w:spacing w:lineRule="auto" w:line="276" w:before="0" w:after="140"/>
                              <w:rPr/>
                            </w:pPr>
                            <w:r>
                              <w:rPr/>
                            </w:r>
                          </w:p>
                        </w:txbxContent>
                      </wps:txbx>
                      <wps:bodyPr anchor="t" lIns="0" tIns="0" rIns="0" bIns="0">
                        <a:noAutofit/>
                      </wps:bodyPr>
                    </wps:wsp>
                  </a:graphicData>
                </a:graphic>
              </wp:anchor>
            </w:drawing>
          </mc:Choice>
          <mc:Fallback>
            <w:pict>
              <v:rect fillcolor="#FFFFFF" style="position:absolute;rotation:0;width:12pt;height:13.45pt;mso-wrap-distance-left:0pt;mso-wrap-distance-right:0pt;mso-wrap-distance-top:3pt;mso-wrap-distance-bottom:0pt;margin-top:3pt;mso-position-vertical:top;mso-position-vertical-relative:text;margin-left:45pt;mso-position-horizontal-relative:page">
                <v:fill opacity="0f"/>
                <v:textbox inset="0in,0in,0in,0in">
                  <w:txbxContent>
                    <w:p>
                      <w:pPr>
                        <w:pStyle w:val="Style16"/>
                        <w:spacing w:lineRule="auto" w:line="276" w:before="0" w:after="140"/>
                        <w:rPr/>
                      </w:pPr>
                      <w:r>
                        <w:rPr/>
                      </w:r>
                    </w:p>
                  </w:txbxContent>
                </v:textbox>
              </v:rect>
            </w:pict>
          </mc:Fallback>
        </mc:AlternateContent>
      </w:r>
    </w:p>
    <w:p>
      <w:pPr>
        <w:pStyle w:val="Style16"/>
        <w:rPr/>
      </w:pPr>
      <w:bookmarkStart w:id="50" w:name="p_50"/>
      <w:bookmarkEnd w:id="50"/>
      <w:r>
        <w:rPr>
          <w:rFonts w:ascii="Times New Roman" w:hAnsi="Times New Roman"/>
          <w:sz w:val="24"/>
          <w:szCs w:val="24"/>
        </w:rPr>
        <w:t>-</w:t>
      </w:r>
      <w:r>
        <w:rPr>
          <w:rFonts w:ascii="Times New Roman" w:hAnsi="Times New Roman"/>
          <w:sz w:val="24"/>
          <w:szCs w:val="24"/>
        </w:rPr>
        <w:t xml:space="preserve"> дополнить </w:t>
      </w:r>
      <w:r>
        <w:fldChar w:fldCharType="begin"/>
      </w:r>
      <w:r>
        <w:rPr>
          <w:rStyle w:val="Style14"/>
          <w:dstrike w:val="false"/>
          <w:strike w:val="false"/>
          <w:sz w:val="24"/>
          <w:u w:val="none"/>
          <w:effect w:val="none"/>
          <w:szCs w:val="24"/>
          <w:rFonts w:ascii="Times New Roman" w:hAnsi="Times New Roman"/>
        </w:rPr>
        <w:instrText> HYPERLINK "https://internet.garant.ru/" \l "/document/73845206/entry/11000"</w:instrText>
      </w:r>
      <w:r>
        <w:rPr>
          <w:rStyle w:val="Style14"/>
          <w:dstrike w:val="false"/>
          <w:strike w:val="false"/>
          <w:sz w:val="24"/>
          <w:u w:val="none"/>
          <w:effect w:val="none"/>
          <w:szCs w:val="24"/>
          <w:rFonts w:ascii="Times New Roman" w:hAnsi="Times New Roman"/>
        </w:rPr>
        <w:fldChar w:fldCharType="separate"/>
      </w:r>
      <w:r>
        <w:rPr>
          <w:rStyle w:val="Style14"/>
          <w:rFonts w:ascii="Times New Roman" w:hAnsi="Times New Roman"/>
          <w:strike w:val="false"/>
          <w:dstrike w:val="false"/>
          <w:color w:val="551A8B"/>
          <w:sz w:val="24"/>
          <w:szCs w:val="24"/>
          <w:u w:val="none"/>
          <w:effect w:val="none"/>
        </w:rPr>
        <w:t>приложением</w:t>
      </w:r>
      <w:r>
        <w:rPr>
          <w:rStyle w:val="Style14"/>
          <w:dstrike w:val="false"/>
          <w:strike w:val="false"/>
          <w:sz w:val="24"/>
          <w:u w:val="none"/>
          <w:effect w:val="none"/>
          <w:szCs w:val="24"/>
          <w:rFonts w:ascii="Times New Roman" w:hAnsi="Times New Roman"/>
        </w:rPr>
        <w:fldChar w:fldCharType="end"/>
      </w:r>
      <w:r>
        <w:rPr>
          <w:rFonts w:ascii="Times New Roman" w:hAnsi="Times New Roman"/>
          <w:sz w:val="24"/>
          <w:szCs w:val="24"/>
        </w:rPr>
        <w:t> согласно </w:t>
      </w:r>
      <w:r>
        <w:fldChar w:fldCharType="begin"/>
      </w:r>
      <w:r>
        <w:rPr>
          <w:rStyle w:val="Style14"/>
          <w:dstrike w:val="false"/>
          <w:strike w:val="false"/>
          <w:sz w:val="24"/>
          <w:u w:val="none"/>
          <w:effect w:val="none"/>
          <w:szCs w:val="24"/>
          <w:rFonts w:ascii="Times New Roman" w:hAnsi="Times New Roman"/>
        </w:rPr>
        <w:instrText> HYPERLINK "https://internet.garant.ru/" \l "/document/73877892/entry/11000"</w:instrText>
      </w:r>
      <w:r>
        <w:rPr>
          <w:rStyle w:val="Style14"/>
          <w:dstrike w:val="false"/>
          <w:strike w:val="false"/>
          <w:sz w:val="24"/>
          <w:u w:val="none"/>
          <w:effect w:val="none"/>
          <w:szCs w:val="24"/>
          <w:rFonts w:ascii="Times New Roman" w:hAnsi="Times New Roman"/>
        </w:rPr>
        <w:fldChar w:fldCharType="separate"/>
      </w:r>
      <w:r>
        <w:rPr>
          <w:rStyle w:val="Style14"/>
          <w:rFonts w:ascii="Times New Roman" w:hAnsi="Times New Roman"/>
          <w:strike w:val="false"/>
          <w:dstrike w:val="false"/>
          <w:color w:val="551A8B"/>
          <w:sz w:val="24"/>
          <w:szCs w:val="24"/>
          <w:u w:val="none"/>
          <w:effect w:val="none"/>
        </w:rPr>
        <w:t>приложению N 1</w:t>
      </w:r>
      <w:r>
        <w:rPr>
          <w:rStyle w:val="Style14"/>
          <w:dstrike w:val="false"/>
          <w:strike w:val="false"/>
          <w:sz w:val="24"/>
          <w:u w:val="none"/>
          <w:effect w:val="none"/>
          <w:szCs w:val="24"/>
          <w:rFonts w:ascii="Times New Roman" w:hAnsi="Times New Roman"/>
        </w:rPr>
        <w:fldChar w:fldCharType="end"/>
      </w:r>
      <w:r>
        <w:rPr>
          <w:rFonts w:ascii="Times New Roman" w:hAnsi="Times New Roman"/>
          <w:sz w:val="24"/>
          <w:szCs w:val="24"/>
        </w:rPr>
        <w:t> к настоящему постановлению.</w:t>
      </w:r>
      <w:r>
        <mc:AlternateContent>
          <mc:Choice Requires="wps">
            <w:drawing>
              <wp:anchor behindDoc="0" distT="38100" distB="0" distL="0" distR="0" simplePos="0" locked="0" layoutInCell="1" allowOverlap="1" relativeHeight="9">
                <wp:simplePos x="0" y="0"/>
                <wp:positionH relativeFrom="page">
                  <wp:posOffset>571500</wp:posOffset>
                </wp:positionH>
                <wp:positionV relativeFrom="line">
                  <wp:align>top</wp:align>
                </wp:positionV>
                <wp:extent cx="152400" cy="170815"/>
                <wp:effectExtent l="0" t="0" r="0" b="0"/>
                <wp:wrapNone/>
                <wp:docPr id="8" name="entry_118"/>
                <a:graphic xmlns:a="http://schemas.openxmlformats.org/drawingml/2006/main">
                  <a:graphicData uri="http://schemas.microsoft.com/office/word/2010/wordprocessingShape">
                    <wps:wsp>
                      <wps:cNvSpPr txBox="1"/>
                      <wps:spPr>
                        <a:xfrm>
                          <a:off x="0" y="0"/>
                          <a:ext cx="152400" cy="170815"/>
                        </a:xfrm>
                        <a:prstGeom prst="rect"/>
                        <a:solidFill>
                          <a:srgbClr val="FFFFFF">
                            <a:alpha val="0"/>
                          </a:srgbClr>
                        </a:solidFill>
                      </wps:spPr>
                      <wps:txbx>
                        <w:txbxContent>
                          <w:p>
                            <w:pPr>
                              <w:pStyle w:val="Style16"/>
                              <w:spacing w:lineRule="auto" w:line="276" w:before="0" w:after="140"/>
                              <w:rPr/>
                            </w:pPr>
                            <w:r>
                              <w:rPr/>
                            </w:r>
                          </w:p>
                        </w:txbxContent>
                      </wps:txbx>
                      <wps:bodyPr anchor="t" lIns="0" tIns="0" rIns="0" bIns="0">
                        <a:noAutofit/>
                      </wps:bodyPr>
                    </wps:wsp>
                  </a:graphicData>
                </a:graphic>
              </wp:anchor>
            </w:drawing>
          </mc:Choice>
          <mc:Fallback>
            <w:pict>
              <v:rect fillcolor="#FFFFFF" style="position:absolute;rotation:0;width:12pt;height:13.45pt;mso-wrap-distance-left:0pt;mso-wrap-distance-right:0pt;mso-wrap-distance-top:3pt;mso-wrap-distance-bottom:0pt;margin-top:3pt;mso-position-vertical:top;mso-position-vertical-relative:text;margin-left:45pt;mso-position-horizontal-relative:page">
                <v:fill opacity="0f"/>
                <v:textbox inset="0in,0in,0in,0in">
                  <w:txbxContent>
                    <w:p>
                      <w:pPr>
                        <w:pStyle w:val="Style16"/>
                        <w:spacing w:lineRule="auto" w:line="276" w:before="0" w:after="140"/>
                        <w:rPr/>
                      </w:pPr>
                      <w:r>
                        <w:rPr/>
                      </w:r>
                    </w:p>
                  </w:txbxContent>
                </v:textbox>
              </v:rect>
            </w:pict>
          </mc:Fallback>
        </mc:AlternateConten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rPr/>
      </w:pPr>
      <w:bookmarkStart w:id="51" w:name="p_512"/>
      <w:bookmarkEnd w:id="51"/>
      <w:r>
        <w:rPr>
          <w:rFonts w:ascii="Times New Roman" w:hAnsi="Times New Roman"/>
          <w:sz w:val="24"/>
          <w:szCs w:val="24"/>
        </w:rPr>
        <w:t>1</w:t>
      </w:r>
      <w:r>
        <w:rPr>
          <w:rFonts w:ascii="Times New Roman" w:hAnsi="Times New Roman"/>
          <w:sz w:val="24"/>
          <w:szCs w:val="24"/>
        </w:rPr>
        <w:t>.2. </w:t>
      </w:r>
      <w:r>
        <w:fldChar w:fldCharType="begin"/>
      </w:r>
      <w:r>
        <w:rPr>
          <w:rStyle w:val="Style14"/>
          <w:dstrike w:val="false"/>
          <w:strike w:val="false"/>
          <w:sz w:val="24"/>
          <w:u w:val="none"/>
          <w:effect w:val="none"/>
          <w:szCs w:val="24"/>
          <w:rFonts w:ascii="Times New Roman" w:hAnsi="Times New Roman"/>
        </w:rPr>
        <w:instrText> HYPERLINK "https://internet.garant.ru/" \l "/document/73845206/entry/2000"</w:instrText>
      </w:r>
      <w:r>
        <w:rPr>
          <w:rStyle w:val="Style14"/>
          <w:dstrike w:val="false"/>
          <w:strike w:val="false"/>
          <w:sz w:val="24"/>
          <w:u w:val="none"/>
          <w:effect w:val="none"/>
          <w:szCs w:val="24"/>
          <w:rFonts w:ascii="Times New Roman" w:hAnsi="Times New Roman"/>
        </w:rPr>
        <w:fldChar w:fldCharType="separate"/>
      </w:r>
      <w:r>
        <w:rPr>
          <w:rStyle w:val="Style14"/>
          <w:rFonts w:ascii="Times New Roman" w:hAnsi="Times New Roman"/>
          <w:strike w:val="false"/>
          <w:dstrike w:val="false"/>
          <w:color w:val="551A8B"/>
          <w:sz w:val="24"/>
          <w:szCs w:val="24"/>
          <w:u w:val="none"/>
          <w:effect w:val="none"/>
        </w:rPr>
        <w:t>Перечень</w:t>
      </w:r>
      <w:r>
        <w:rPr>
          <w:rStyle w:val="Style14"/>
          <w:dstrike w:val="false"/>
          <w:strike w:val="false"/>
          <w:sz w:val="24"/>
          <w:u w:val="none"/>
          <w:effect w:val="none"/>
          <w:szCs w:val="24"/>
          <w:rFonts w:ascii="Times New Roman" w:hAnsi="Times New Roman"/>
        </w:rPr>
        <w:fldChar w:fldCharType="end"/>
      </w:r>
      <w:r>
        <w:rPr>
          <w:rFonts w:ascii="Times New Roman" w:hAnsi="Times New Roman"/>
          <w:sz w:val="24"/>
          <w:szCs w:val="24"/>
        </w:rPr>
        <w:t> непродовольственных товаров первой необходимости, утвержденный </w:t>
      </w:r>
      <w:r>
        <w:fldChar w:fldCharType="begin"/>
      </w:r>
      <w:r>
        <w:rPr>
          <w:rStyle w:val="Style14"/>
          <w:dstrike w:val="false"/>
          <w:strike w:val="false"/>
          <w:sz w:val="24"/>
          <w:u w:val="none"/>
          <w:effect w:val="none"/>
          <w:szCs w:val="24"/>
          <w:rFonts w:ascii="Times New Roman" w:hAnsi="Times New Roman"/>
        </w:rPr>
        <w:instrText> HYPERLINK "https://internet.garant.ru/" \l "/document/73845206/entry/0"</w:instrText>
      </w:r>
      <w:r>
        <w:rPr>
          <w:rStyle w:val="Style14"/>
          <w:dstrike w:val="false"/>
          <w:strike w:val="false"/>
          <w:sz w:val="24"/>
          <w:u w:val="none"/>
          <w:effect w:val="none"/>
          <w:szCs w:val="24"/>
          <w:rFonts w:ascii="Times New Roman" w:hAnsi="Times New Roman"/>
        </w:rPr>
        <w:fldChar w:fldCharType="separate"/>
      </w:r>
      <w:r>
        <w:rPr>
          <w:rStyle w:val="Style14"/>
          <w:rFonts w:ascii="Times New Roman" w:hAnsi="Times New Roman"/>
          <w:strike w:val="false"/>
          <w:dstrike w:val="false"/>
          <w:color w:val="551A8B"/>
          <w:sz w:val="24"/>
          <w:szCs w:val="24"/>
          <w:u w:val="none"/>
          <w:effect w:val="none"/>
        </w:rPr>
        <w:t>постановлением</w:t>
      </w:r>
      <w:r>
        <w:rPr>
          <w:rStyle w:val="Style14"/>
          <w:dstrike w:val="false"/>
          <w:strike w:val="false"/>
          <w:sz w:val="24"/>
          <w:u w:val="none"/>
          <w:effect w:val="none"/>
          <w:szCs w:val="24"/>
          <w:rFonts w:ascii="Times New Roman" w:hAnsi="Times New Roman"/>
        </w:rPr>
        <w:fldChar w:fldCharType="end"/>
      </w:r>
      <w:r>
        <w:rPr>
          <w:rFonts w:ascii="Times New Roman" w:hAnsi="Times New Roman"/>
          <w:sz w:val="24"/>
          <w:szCs w:val="24"/>
        </w:rPr>
        <w:t>, изложить в новой редакции согласно </w:t>
      </w:r>
      <w:r>
        <w:fldChar w:fldCharType="begin"/>
      </w:r>
      <w:r>
        <w:rPr>
          <w:rStyle w:val="Style14"/>
          <w:dstrike w:val="false"/>
          <w:strike w:val="false"/>
          <w:sz w:val="24"/>
          <w:u w:val="none"/>
          <w:effect w:val="none"/>
          <w:szCs w:val="24"/>
          <w:rFonts w:ascii="Times New Roman" w:hAnsi="Times New Roman"/>
        </w:rPr>
        <w:instrText> HYPERLINK "https://internet.garant.ru/" \l "/document/73877892/entry/2000"</w:instrText>
      </w:r>
      <w:r>
        <w:rPr>
          <w:rStyle w:val="Style14"/>
          <w:dstrike w:val="false"/>
          <w:strike w:val="false"/>
          <w:sz w:val="24"/>
          <w:u w:val="none"/>
          <w:effect w:val="none"/>
          <w:szCs w:val="24"/>
          <w:rFonts w:ascii="Times New Roman" w:hAnsi="Times New Roman"/>
        </w:rPr>
        <w:fldChar w:fldCharType="separate"/>
      </w:r>
      <w:r>
        <w:rPr>
          <w:rStyle w:val="Style14"/>
          <w:rFonts w:ascii="Times New Roman" w:hAnsi="Times New Roman"/>
          <w:strike w:val="false"/>
          <w:dstrike w:val="false"/>
          <w:color w:val="551A8B"/>
          <w:sz w:val="24"/>
          <w:szCs w:val="24"/>
          <w:u w:val="none"/>
          <w:effect w:val="none"/>
        </w:rPr>
        <w:t>приложению N 2</w:t>
      </w:r>
      <w:r>
        <w:rPr>
          <w:rStyle w:val="Style14"/>
          <w:dstrike w:val="false"/>
          <w:strike w:val="false"/>
          <w:sz w:val="24"/>
          <w:u w:val="none"/>
          <w:effect w:val="none"/>
          <w:szCs w:val="24"/>
          <w:rFonts w:ascii="Times New Roman" w:hAnsi="Times New Roman"/>
        </w:rPr>
        <w:fldChar w:fldCharType="end"/>
      </w:r>
      <w:r>
        <w:rPr>
          <w:rFonts w:ascii="Times New Roman" w:hAnsi="Times New Roman"/>
          <w:sz w:val="24"/>
          <w:szCs w:val="24"/>
        </w:rPr>
        <w:t> к настоящему постановлению.</w:t>
      </w:r>
      <w:r>
        <mc:AlternateContent>
          <mc:Choice Requires="wps">
            <w:drawing>
              <wp:anchor behindDoc="0" distT="38100" distB="0" distL="0" distR="0" simplePos="0" locked="0" layoutInCell="1" allowOverlap="1" relativeHeight="10">
                <wp:simplePos x="0" y="0"/>
                <wp:positionH relativeFrom="page">
                  <wp:posOffset>571500</wp:posOffset>
                </wp:positionH>
                <wp:positionV relativeFrom="line">
                  <wp:align>top</wp:align>
                </wp:positionV>
                <wp:extent cx="152400" cy="170815"/>
                <wp:effectExtent l="0" t="0" r="0" b="0"/>
                <wp:wrapNone/>
                <wp:docPr id="9" name="entry_12"/>
                <a:graphic xmlns:a="http://schemas.openxmlformats.org/drawingml/2006/main">
                  <a:graphicData uri="http://schemas.microsoft.com/office/word/2010/wordprocessingShape">
                    <wps:wsp>
                      <wps:cNvSpPr txBox="1"/>
                      <wps:spPr>
                        <a:xfrm>
                          <a:off x="0" y="0"/>
                          <a:ext cx="152400" cy="170815"/>
                        </a:xfrm>
                        <a:prstGeom prst="rect"/>
                        <a:solidFill>
                          <a:srgbClr val="FFFFFF">
                            <a:alpha val="0"/>
                          </a:srgbClr>
                        </a:solidFill>
                      </wps:spPr>
                      <wps:txbx>
                        <w:txbxContent>
                          <w:p>
                            <w:pPr>
                              <w:pStyle w:val="Style16"/>
                              <w:spacing w:lineRule="auto" w:line="276" w:before="0" w:after="140"/>
                              <w:rPr/>
                            </w:pPr>
                            <w:r>
                              <w:rPr/>
                            </w:r>
                          </w:p>
                        </w:txbxContent>
                      </wps:txbx>
                      <wps:bodyPr anchor="t" lIns="0" tIns="0" rIns="0" bIns="0">
                        <a:noAutofit/>
                      </wps:bodyPr>
                    </wps:wsp>
                  </a:graphicData>
                </a:graphic>
              </wp:anchor>
            </w:drawing>
          </mc:Choice>
          <mc:Fallback>
            <w:pict>
              <v:rect fillcolor="#FFFFFF" style="position:absolute;rotation:0;width:12pt;height:13.45pt;mso-wrap-distance-left:0pt;mso-wrap-distance-right:0pt;mso-wrap-distance-top:3pt;mso-wrap-distance-bottom:0pt;margin-top:3pt;mso-position-vertical:top;mso-position-vertical-relative:text;margin-left:45pt;mso-position-horizontal-relative:page">
                <v:fill opacity="0f"/>
                <v:textbox inset="0in,0in,0in,0in">
                  <w:txbxContent>
                    <w:p>
                      <w:pPr>
                        <w:pStyle w:val="Style16"/>
                        <w:spacing w:lineRule="auto" w:line="276" w:before="0" w:after="140"/>
                        <w:rPr/>
                      </w:pPr>
                      <w:r>
                        <w:rPr/>
                      </w:r>
                    </w:p>
                  </w:txbxContent>
                </v:textbox>
              </v:rect>
            </w:pict>
          </mc:Fallback>
        </mc:AlternateConten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rPr/>
      </w:pPr>
      <w:bookmarkStart w:id="52" w:name="p_52"/>
      <w:bookmarkEnd w:id="52"/>
      <w:r>
        <w:rPr>
          <w:rFonts w:ascii="Times New Roman" w:hAnsi="Times New Roman"/>
          <w:sz w:val="24"/>
          <w:szCs w:val="24"/>
        </w:rPr>
        <w:t>1</w:t>
      </w:r>
      <w:r>
        <w:rPr>
          <w:rFonts w:ascii="Times New Roman" w:hAnsi="Times New Roman"/>
          <w:sz w:val="24"/>
          <w:szCs w:val="24"/>
        </w:rPr>
        <w:t>.3. </w:t>
      </w:r>
      <w:r>
        <w:fldChar w:fldCharType="begin"/>
      </w:r>
      <w:r>
        <w:rPr>
          <w:rStyle w:val="Style14"/>
          <w:dstrike w:val="false"/>
          <w:strike w:val="false"/>
          <w:sz w:val="24"/>
          <w:u w:val="none"/>
          <w:effect w:val="none"/>
          <w:szCs w:val="24"/>
          <w:rFonts w:ascii="Times New Roman" w:hAnsi="Times New Roman"/>
        </w:rPr>
        <w:instrText> HYPERLINK "https://internet.garant.ru/" \l "/document/73845206/entry/3000"</w:instrText>
      </w:r>
      <w:r>
        <w:rPr>
          <w:rStyle w:val="Style14"/>
          <w:dstrike w:val="false"/>
          <w:strike w:val="false"/>
          <w:sz w:val="24"/>
          <w:u w:val="none"/>
          <w:effect w:val="none"/>
          <w:szCs w:val="24"/>
          <w:rFonts w:ascii="Times New Roman" w:hAnsi="Times New Roman"/>
        </w:rPr>
        <w:fldChar w:fldCharType="separate"/>
      </w:r>
      <w:r>
        <w:rPr>
          <w:rStyle w:val="Style14"/>
          <w:rFonts w:ascii="Times New Roman" w:hAnsi="Times New Roman"/>
          <w:strike w:val="false"/>
          <w:dstrike w:val="false"/>
          <w:color w:val="551A8B"/>
          <w:sz w:val="24"/>
          <w:szCs w:val="24"/>
          <w:u w:val="none"/>
          <w:effect w:val="none"/>
        </w:rPr>
        <w:t>Перечень</w:t>
      </w:r>
      <w:r>
        <w:rPr>
          <w:rStyle w:val="Style14"/>
          <w:dstrike w:val="false"/>
          <w:strike w:val="false"/>
          <w:sz w:val="24"/>
          <w:u w:val="none"/>
          <w:effect w:val="none"/>
          <w:szCs w:val="24"/>
          <w:rFonts w:ascii="Times New Roman" w:hAnsi="Times New Roman"/>
        </w:rPr>
        <w:fldChar w:fldCharType="end"/>
      </w:r>
      <w:r>
        <w:rPr>
          <w:rFonts w:ascii="Times New Roman" w:hAnsi="Times New Roman"/>
          <w:sz w:val="24"/>
          <w:szCs w:val="24"/>
        </w:rPr>
        <w:t> организаций, на которые не распространяется действие Указа Президента Российской Федерации от 02.04.2020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утвержденный </w:t>
      </w:r>
      <w:r>
        <w:fldChar w:fldCharType="begin"/>
      </w:r>
      <w:r>
        <w:rPr>
          <w:rStyle w:val="Style14"/>
          <w:dstrike w:val="false"/>
          <w:strike w:val="false"/>
          <w:sz w:val="24"/>
          <w:u w:val="none"/>
          <w:effect w:val="none"/>
          <w:szCs w:val="24"/>
          <w:rFonts w:ascii="Times New Roman" w:hAnsi="Times New Roman"/>
        </w:rPr>
        <w:instrText> HYPERLINK "https://internet.garant.ru/" \l "/document/73845206/entry/0"</w:instrText>
      </w:r>
      <w:r>
        <w:rPr>
          <w:rStyle w:val="Style14"/>
          <w:dstrike w:val="false"/>
          <w:strike w:val="false"/>
          <w:sz w:val="24"/>
          <w:u w:val="none"/>
          <w:effect w:val="none"/>
          <w:szCs w:val="24"/>
          <w:rFonts w:ascii="Times New Roman" w:hAnsi="Times New Roman"/>
        </w:rPr>
        <w:fldChar w:fldCharType="separate"/>
      </w:r>
      <w:r>
        <w:rPr>
          <w:rStyle w:val="Style14"/>
          <w:rFonts w:ascii="Times New Roman" w:hAnsi="Times New Roman"/>
          <w:strike w:val="false"/>
          <w:dstrike w:val="false"/>
          <w:color w:val="551A8B"/>
          <w:sz w:val="24"/>
          <w:szCs w:val="24"/>
          <w:u w:val="none"/>
          <w:effect w:val="none"/>
        </w:rPr>
        <w:t>постановлением</w:t>
      </w:r>
      <w:r>
        <w:rPr>
          <w:rStyle w:val="Style14"/>
          <w:dstrike w:val="false"/>
          <w:strike w:val="false"/>
          <w:sz w:val="24"/>
          <w:u w:val="none"/>
          <w:effect w:val="none"/>
          <w:szCs w:val="24"/>
          <w:rFonts w:ascii="Times New Roman" w:hAnsi="Times New Roman"/>
        </w:rPr>
        <w:fldChar w:fldCharType="end"/>
      </w:r>
      <w:r>
        <w:rPr>
          <w:rFonts w:ascii="Times New Roman" w:hAnsi="Times New Roman"/>
          <w:sz w:val="24"/>
          <w:szCs w:val="24"/>
        </w:rPr>
        <w:t>, изложить в новой редакции согласно </w:t>
      </w:r>
      <w:r>
        <w:fldChar w:fldCharType="begin"/>
      </w:r>
      <w:r>
        <w:rPr>
          <w:rStyle w:val="Style14"/>
          <w:dstrike w:val="false"/>
          <w:strike w:val="false"/>
          <w:sz w:val="24"/>
          <w:u w:val="none"/>
          <w:effect w:val="none"/>
          <w:szCs w:val="24"/>
          <w:rFonts w:ascii="Times New Roman" w:hAnsi="Times New Roman"/>
        </w:rPr>
        <w:instrText> HYPERLINK "https://internet.garant.ru/" \l "/document/73877892/entry/3000"</w:instrText>
      </w:r>
      <w:r>
        <w:rPr>
          <w:rStyle w:val="Style14"/>
          <w:dstrike w:val="false"/>
          <w:strike w:val="false"/>
          <w:sz w:val="24"/>
          <w:u w:val="none"/>
          <w:effect w:val="none"/>
          <w:szCs w:val="24"/>
          <w:rFonts w:ascii="Times New Roman" w:hAnsi="Times New Roman"/>
        </w:rPr>
        <w:fldChar w:fldCharType="separate"/>
      </w:r>
      <w:r>
        <w:rPr>
          <w:rStyle w:val="Style14"/>
          <w:rFonts w:ascii="Times New Roman" w:hAnsi="Times New Roman"/>
          <w:strike w:val="false"/>
          <w:dstrike w:val="false"/>
          <w:color w:val="551A8B"/>
          <w:sz w:val="24"/>
          <w:szCs w:val="24"/>
          <w:u w:val="none"/>
          <w:effect w:val="none"/>
        </w:rPr>
        <w:t>приложению N 3</w:t>
      </w:r>
      <w:r>
        <w:rPr>
          <w:rStyle w:val="Style14"/>
          <w:dstrike w:val="false"/>
          <w:strike w:val="false"/>
          <w:sz w:val="24"/>
          <w:u w:val="none"/>
          <w:effect w:val="none"/>
          <w:szCs w:val="24"/>
          <w:rFonts w:ascii="Times New Roman" w:hAnsi="Times New Roman"/>
        </w:rPr>
        <w:fldChar w:fldCharType="end"/>
      </w:r>
      <w:r>
        <w:rPr>
          <w:rFonts w:ascii="Times New Roman" w:hAnsi="Times New Roman"/>
          <w:sz w:val="24"/>
          <w:szCs w:val="24"/>
        </w:rPr>
        <w:t> к настоящему постановлению.</w:t>
      </w:r>
      <w:r>
        <mc:AlternateContent>
          <mc:Choice Requires="wps">
            <w:drawing>
              <wp:anchor behindDoc="0" distT="38100" distB="0" distL="0" distR="0" simplePos="0" locked="0" layoutInCell="1" allowOverlap="1" relativeHeight="11">
                <wp:simplePos x="0" y="0"/>
                <wp:positionH relativeFrom="page">
                  <wp:posOffset>571500</wp:posOffset>
                </wp:positionH>
                <wp:positionV relativeFrom="line">
                  <wp:align>top</wp:align>
                </wp:positionV>
                <wp:extent cx="152400" cy="170815"/>
                <wp:effectExtent l="0" t="0" r="0" b="0"/>
                <wp:wrapNone/>
                <wp:docPr id="10" name="entry_13"/>
                <a:graphic xmlns:a="http://schemas.openxmlformats.org/drawingml/2006/main">
                  <a:graphicData uri="http://schemas.microsoft.com/office/word/2010/wordprocessingShape">
                    <wps:wsp>
                      <wps:cNvSpPr txBox="1"/>
                      <wps:spPr>
                        <a:xfrm>
                          <a:off x="0" y="0"/>
                          <a:ext cx="152400" cy="170815"/>
                        </a:xfrm>
                        <a:prstGeom prst="rect"/>
                        <a:solidFill>
                          <a:srgbClr val="FFFFFF">
                            <a:alpha val="0"/>
                          </a:srgbClr>
                        </a:solidFill>
                      </wps:spPr>
                      <wps:txbx>
                        <w:txbxContent>
                          <w:p>
                            <w:pPr>
                              <w:pStyle w:val="Style16"/>
                              <w:spacing w:lineRule="auto" w:line="276" w:before="0" w:after="140"/>
                              <w:rPr/>
                            </w:pPr>
                            <w:r>
                              <w:rPr/>
                            </w:r>
                          </w:p>
                        </w:txbxContent>
                      </wps:txbx>
                      <wps:bodyPr anchor="t" lIns="0" tIns="0" rIns="0" bIns="0">
                        <a:noAutofit/>
                      </wps:bodyPr>
                    </wps:wsp>
                  </a:graphicData>
                </a:graphic>
              </wp:anchor>
            </w:drawing>
          </mc:Choice>
          <mc:Fallback>
            <w:pict>
              <v:rect fillcolor="#FFFFFF" style="position:absolute;rotation:0;width:12pt;height:13.45pt;mso-wrap-distance-left:0pt;mso-wrap-distance-right:0pt;mso-wrap-distance-top:3pt;mso-wrap-distance-bottom:0pt;margin-top:3pt;mso-position-vertical:top;mso-position-vertical-relative:text;margin-left:45pt;mso-position-horizontal-relative:page">
                <v:fill opacity="0f"/>
                <v:textbox inset="0in,0in,0in,0in">
                  <w:txbxContent>
                    <w:p>
                      <w:pPr>
                        <w:pStyle w:val="Style16"/>
                        <w:spacing w:lineRule="auto" w:line="276" w:before="0" w:after="140"/>
                        <w:rPr/>
                      </w:pPr>
                      <w:r>
                        <w:rPr/>
                      </w:r>
                    </w:p>
                  </w:txbxContent>
                </v:textbox>
              </v:rect>
            </w:pict>
          </mc:Fallback>
        </mc:AlternateConten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rPr/>
      </w:pPr>
      <w:bookmarkStart w:id="53" w:name="entry_22"/>
      <w:bookmarkStart w:id="54" w:name="p_53"/>
      <w:bookmarkEnd w:id="53"/>
      <w:bookmarkEnd w:id="54"/>
      <w:r>
        <w:rPr>
          <w:rFonts w:ascii="Times New Roman" w:hAnsi="Times New Roman"/>
          <w:sz w:val="24"/>
          <w:szCs w:val="24"/>
        </w:rPr>
        <w:t>2. Постановление вступает в силу со дня его </w:t>
      </w:r>
      <w:r>
        <w:fldChar w:fldCharType="begin"/>
      </w:r>
      <w:r>
        <w:rPr>
          <w:rStyle w:val="Style14"/>
          <w:dstrike w:val="false"/>
          <w:strike w:val="false"/>
          <w:sz w:val="24"/>
          <w:u w:val="none"/>
          <w:effect w:val="none"/>
          <w:szCs w:val="24"/>
          <w:rFonts w:ascii="Times New Roman" w:hAnsi="Times New Roman"/>
        </w:rPr>
        <w:instrText> HYPERLINK "https://internet.garant.ru/" \l "/document/73877893/entry/0"</w:instrText>
      </w:r>
      <w:r>
        <w:rPr>
          <w:rStyle w:val="Style14"/>
          <w:dstrike w:val="false"/>
          <w:strike w:val="false"/>
          <w:sz w:val="24"/>
          <w:u w:val="none"/>
          <w:effect w:val="none"/>
          <w:szCs w:val="24"/>
          <w:rFonts w:ascii="Times New Roman" w:hAnsi="Times New Roman"/>
        </w:rPr>
        <w:fldChar w:fldCharType="separate"/>
      </w:r>
      <w:r>
        <w:rPr>
          <w:rStyle w:val="Style14"/>
          <w:rFonts w:ascii="Times New Roman" w:hAnsi="Times New Roman"/>
          <w:strike w:val="false"/>
          <w:dstrike w:val="false"/>
          <w:color w:val="551A8B"/>
          <w:sz w:val="24"/>
          <w:szCs w:val="24"/>
          <w:u w:val="none"/>
          <w:effect w:val="none"/>
        </w:rPr>
        <w:t>официального опубликования</w:t>
      </w:r>
      <w:r>
        <w:rPr>
          <w:rStyle w:val="Style14"/>
          <w:dstrike w:val="false"/>
          <w:strike w:val="false"/>
          <w:sz w:val="24"/>
          <w:u w:val="none"/>
          <w:effect w:val="none"/>
          <w:szCs w:val="24"/>
          <w:rFonts w:ascii="Times New Roman" w:hAnsi="Times New Roman"/>
        </w:rPr>
        <w:fldChar w:fldCharType="end"/>
      </w:r>
      <w:r>
        <w:rPr>
          <w:rFonts w:ascii="Times New Roman" w:hAnsi="Times New Roman"/>
          <w:sz w:val="24"/>
          <w:szCs w:val="24"/>
        </w:rPr>
        <w:t>.</w:t>
      </w:r>
    </w:p>
    <w:p>
      <w:pPr>
        <w:sectPr>
          <w:type w:val="continuous"/>
          <w:pgSz w:w="12240" w:h="15840"/>
          <w:pgMar w:left="1440" w:right="1440" w:header="0" w:top="1440" w:footer="0" w:bottom="1440" w:gutter="0"/>
          <w:formProt w:val="false"/>
          <w:textDirection w:val="lrTb"/>
          <w:docGrid w:type="default" w:linePitch="100" w:charSpace="4096"/>
        </w:sectPr>
      </w:pPr>
    </w:p>
    <w:tbl>
      <w:tblPr>
        <w:tblW w:w="5000" w:type="pct"/>
        <w:jc w:val="left"/>
        <w:tblInd w:w="0" w:type="dxa"/>
        <w:tblCellMar>
          <w:top w:w="28" w:type="dxa"/>
          <w:left w:w="28" w:type="dxa"/>
          <w:bottom w:w="28" w:type="dxa"/>
          <w:right w:w="28" w:type="dxa"/>
        </w:tblCellMar>
      </w:tblPr>
      <w:tblGrid>
        <w:gridCol w:w="6240"/>
        <w:gridCol w:w="3119"/>
      </w:tblGrid>
      <w:tr>
        <w:trPr/>
        <w:tc>
          <w:tcPr>
            <w:tcW w:w="6240" w:type="dxa"/>
            <w:tcBorders/>
            <w:shd w:fill="auto" w:val="clear"/>
            <w:vAlign w:val="bottom"/>
          </w:tcPr>
          <w:p>
            <w:pPr>
              <w:pStyle w:val="Style20"/>
              <w:pBdr/>
              <w:spacing w:before="0" w:after="283"/>
              <w:jc w:val="left"/>
              <w:rPr>
                <w:rFonts w:ascii="Times New Roman" w:hAnsi="Times New Roman"/>
                <w:sz w:val="24"/>
                <w:szCs w:val="24"/>
              </w:rPr>
            </w:pPr>
            <w:bookmarkStart w:id="55" w:name="p_54"/>
            <w:bookmarkEnd w:id="55"/>
            <w:r>
              <w:rPr>
                <w:rFonts w:ascii="Times New Roman" w:hAnsi="Times New Roman"/>
                <w:sz w:val="24"/>
                <w:szCs w:val="24"/>
              </w:rPr>
              <w:t>Губернатор Астраханской области</w:t>
            </w:r>
          </w:p>
        </w:tc>
        <w:tc>
          <w:tcPr>
            <w:tcW w:w="3119" w:type="dxa"/>
            <w:tcBorders/>
            <w:shd w:fill="auto" w:val="clear"/>
            <w:vAlign w:val="bottom"/>
          </w:tcPr>
          <w:p>
            <w:pPr>
              <w:pStyle w:val="Style20"/>
              <w:pBdr/>
              <w:spacing w:before="0" w:after="283"/>
              <w:jc w:val="right"/>
              <w:rPr>
                <w:rFonts w:ascii="Times New Roman" w:hAnsi="Times New Roman"/>
                <w:sz w:val="24"/>
                <w:szCs w:val="24"/>
              </w:rPr>
            </w:pPr>
            <w:bookmarkStart w:id="56" w:name="p_55"/>
            <w:bookmarkEnd w:id="56"/>
            <w:r>
              <w:rPr>
                <w:rFonts w:ascii="Times New Roman" w:hAnsi="Times New Roman"/>
                <w:sz w:val="24"/>
                <w:szCs w:val="24"/>
              </w:rPr>
              <w:t>И.Ю. Бабушкин</w:t>
            </w:r>
          </w:p>
        </w:tc>
      </w:tr>
    </w:tbl>
    <w:p>
      <w:pPr>
        <w:pStyle w:val="Style16"/>
        <w:rPr/>
      </w:pPr>
      <w:r>
        <w:rPr>
          <w:rFonts w:ascii="Times New Roman" w:hAnsi="Times New Roman"/>
          <w:sz w:val="24"/>
          <w:szCs w:val="24"/>
        </w:rPr>
        <w:t> </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spacing w:lineRule="exact" w:line="240" w:before="0" w:after="0"/>
        <w:ind w:left="0" w:right="0" w:hanging="0"/>
        <w:jc w:val="right"/>
        <w:rPr>
          <w:rFonts w:ascii="Times New Roman" w:hAnsi="Times New Roman" w:eastAsia="Times New Roman" w:cs="Times New Roman"/>
          <w:b/>
          <w:b/>
          <w:color w:val="auto"/>
          <w:spacing w:val="0"/>
          <w:sz w:val="28"/>
        </w:rPr>
      </w:pPr>
      <w:bookmarkStart w:id="57" w:name="p_56"/>
      <w:bookmarkEnd w:id="57"/>
      <w:r>
        <w:rPr>
          <w:rFonts w:eastAsia="Times New Roman" w:cs="Times New Roman" w:ascii="PT Serif;serif" w:hAnsi="PT Serif;serif"/>
          <w:b w:val="false"/>
          <w:i w:val="false"/>
          <w:caps w:val="false"/>
          <w:smallCaps w:val="false"/>
          <w:color w:val="22272F"/>
          <w:spacing w:val="0"/>
          <w:sz w:val="23"/>
        </w:rPr>
        <w:t>Приложение N 1</w:t>
        <w:br/>
        <w:t>к </w:t>
      </w:r>
      <w:r>
        <w:fldChar w:fldCharType="begin"/>
      </w:r>
      <w:r>
        <w:rPr>
          <w:rStyle w:val="Style14"/>
          <w:smallCaps w:val="false"/>
          <w:caps w:val="false"/>
          <w:dstrike w:val="false"/>
          <w:strike w:val="false"/>
          <w:sz w:val="23"/>
          <w:spacing w:val="0"/>
          <w:i w:val="false"/>
          <w:u w:val="none"/>
          <w:b w:val="false"/>
          <w:effect w:val="none"/>
          <w:rFonts w:eastAsia="Times New Roman" w:cs="Times New Roman" w:ascii="PT Serif;serif" w:hAnsi="PT Serif;serif"/>
        </w:rPr>
        <w:instrText> HYPERLINK "https://internet.garant.ru/" \l "/document/73877892/entry/0"</w:instrText>
      </w:r>
      <w:r>
        <w:rPr>
          <w:rStyle w:val="Style14"/>
          <w:smallCaps w:val="false"/>
          <w:caps w:val="false"/>
          <w:dstrike w:val="false"/>
          <w:strike w:val="false"/>
          <w:sz w:val="23"/>
          <w:spacing w:val="0"/>
          <w:i w:val="false"/>
          <w:u w:val="none"/>
          <w:b w:val="false"/>
          <w:effect w:val="none"/>
          <w:rFonts w:eastAsia="Times New Roman" w:cs="Times New Roman" w:ascii="PT Serif;serif" w:hAnsi="PT Serif;serif"/>
        </w:rPr>
        <w:fldChar w:fldCharType="separate"/>
      </w:r>
      <w:r>
        <w:rPr>
          <w:rStyle w:val="Style14"/>
          <w:rFonts w:eastAsia="Times New Roman" w:cs="Times New Roman" w:ascii="PT Serif;serif" w:hAnsi="PT Serif;serif"/>
          <w:b w:val="false"/>
          <w:i w:val="false"/>
          <w:caps w:val="false"/>
          <w:smallCaps w:val="false"/>
          <w:strike w:val="false"/>
          <w:dstrike w:val="false"/>
          <w:color w:val="551A8B"/>
          <w:spacing w:val="0"/>
          <w:sz w:val="23"/>
          <w:u w:val="none"/>
          <w:effect w:val="none"/>
        </w:rPr>
        <w:t>постановлению</w:t>
      </w:r>
      <w:r>
        <w:rPr>
          <w:rStyle w:val="Style14"/>
          <w:smallCaps w:val="false"/>
          <w:caps w:val="false"/>
          <w:dstrike w:val="false"/>
          <w:strike w:val="false"/>
          <w:sz w:val="23"/>
          <w:spacing w:val="0"/>
          <w:i w:val="false"/>
          <w:u w:val="none"/>
          <w:b w:val="false"/>
          <w:effect w:val="none"/>
          <w:rFonts w:eastAsia="Times New Roman" w:cs="Times New Roman" w:ascii="PT Serif;serif" w:hAnsi="PT Serif;serif"/>
        </w:rPr>
        <w:fldChar w:fldCharType="end"/>
      </w:r>
      <w:r>
        <w:rPr>
          <w:rFonts w:eastAsia="Times New Roman" w:cs="Times New Roman" w:ascii="PT Serif;serif" w:hAnsi="PT Serif;serif"/>
          <w:b w:val="false"/>
          <w:i w:val="false"/>
          <w:caps w:val="false"/>
          <w:smallCaps w:val="false"/>
          <w:color w:val="22272F"/>
          <w:spacing w:val="0"/>
          <w:sz w:val="23"/>
        </w:rPr>
        <w:br/>
        <w:t>Правительства</w:t>
        <w:br/>
        <w:t>Астраханской области</w:t>
        <w:br/>
        <w:t>от 11.04.2020 N 155-П</w:t>
      </w:r>
    </w:p>
    <w:p>
      <w:pPr>
        <w:sectPr>
          <w:type w:val="continuous"/>
          <w:pgSz w:w="12240" w:h="15840"/>
          <w:pgMar w:left="1440" w:right="1440" w:header="0" w:top="1440" w:footer="0" w:bottom="1440" w:gutter="0"/>
          <w:pgNumType w:fmt="decimal"/>
          <w:formProt w:val="false"/>
          <w:textDirection w:val="lrTb"/>
          <w:docGrid w:type="default" w:linePitch="100" w:charSpace="4096"/>
        </w:sectPr>
      </w:pPr>
    </w:p>
    <w:p>
      <w:pPr>
        <w:pStyle w:val="Style16"/>
        <w:widowControl/>
        <w:ind w:left="0" w:right="0" w:hanging="0"/>
        <w:jc w:val="right"/>
        <w:rPr>
          <w:rFonts w:ascii="PT Serif;serif" w:hAnsi="PT Serif;serif"/>
          <w:b w:val="false"/>
          <w:i w:val="false"/>
          <w:caps w:val="false"/>
          <w:smallCaps w:val="false"/>
          <w:color w:val="22272F"/>
          <w:spacing w:val="0"/>
          <w:sz w:val="23"/>
        </w:rPr>
      </w:pPr>
      <w:bookmarkStart w:id="58" w:name="entry_1000"/>
      <w:bookmarkStart w:id="59" w:name="p_57"/>
      <w:bookmarkEnd w:id="58"/>
      <w:bookmarkEnd w:id="59"/>
      <w:r>
        <w:rPr>
          <w:rFonts w:ascii="PT Serif;serif" w:hAnsi="PT Serif;serif"/>
          <w:b w:val="false"/>
          <w:i w:val="false"/>
          <w:caps w:val="false"/>
          <w:smallCaps w:val="false"/>
          <w:color w:val="22272F"/>
          <w:spacing w:val="0"/>
          <w:sz w:val="23"/>
        </w:rPr>
        <w:t>Приложение</w:t>
        <w:br/>
        <w:t>к Правилам</w:t>
      </w:r>
    </w:p>
    <w:p>
      <w:pPr>
        <w:pStyle w:val="Style16"/>
        <w:widowControl/>
        <w:jc w:val="center"/>
        <w:rPr>
          <w:rFonts w:ascii="PT Serif;serif" w:hAnsi="PT Serif;serif"/>
          <w:b w:val="false"/>
          <w:i w:val="false"/>
          <w:caps w:val="false"/>
          <w:smallCaps w:val="false"/>
          <w:color w:val="22272F"/>
          <w:spacing w:val="0"/>
          <w:sz w:val="23"/>
        </w:rPr>
      </w:pPr>
      <w:bookmarkStart w:id="60" w:name="p_58"/>
      <w:bookmarkEnd w:id="60"/>
      <w:r>
        <w:rPr>
          <w:rFonts w:ascii="PT Serif;serif" w:hAnsi="PT Serif;serif"/>
          <w:b w:val="false"/>
          <w:i w:val="false"/>
          <w:caps w:val="false"/>
          <w:smallCaps w:val="false"/>
          <w:color w:val="22272F"/>
          <w:spacing w:val="0"/>
          <w:sz w:val="23"/>
        </w:rPr>
        <w:t>Перечень</w:t>
        <w:br/>
        <w:t>заболеваний</w:t>
      </w:r>
    </w:p>
    <w:p>
      <w:pPr>
        <w:pStyle w:val="Style16"/>
        <w:widowControl/>
        <w:jc w:val="both"/>
        <w:rPr>
          <w:rFonts w:ascii="PT Serif;serif" w:hAnsi="PT Serif;serif"/>
          <w:b w:val="false"/>
          <w:i w:val="false"/>
          <w:caps w:val="false"/>
          <w:smallCaps w:val="false"/>
          <w:color w:val="22272F"/>
          <w:spacing w:val="0"/>
          <w:sz w:val="23"/>
        </w:rPr>
      </w:pPr>
      <w:bookmarkStart w:id="61" w:name="p_59"/>
      <w:bookmarkEnd w:id="61"/>
      <w:r>
        <w:rPr>
          <w:rFonts w:ascii="PT Serif;serif" w:hAnsi="PT Serif;serif"/>
          <w:b w:val="false"/>
          <w:i w:val="false"/>
          <w:caps w:val="false"/>
          <w:smallCaps w:val="false"/>
          <w:color w:val="22272F"/>
          <w:spacing w:val="0"/>
          <w:sz w:val="23"/>
        </w:rPr>
        <w:t>1. Болезнь эндокринной системы - инсулинозависимый сахарный диабет, классифицируемая в соответствии с Международной классификацией болезней-10 (МКБ-10) по диагнозу ЕЮ.</w:t>
      </w:r>
    </w:p>
    <w:p>
      <w:pPr>
        <w:pStyle w:val="Style16"/>
        <w:widowControl/>
        <w:jc w:val="both"/>
        <w:rPr>
          <w:rFonts w:ascii="PT Serif;serif" w:hAnsi="PT Serif;serif"/>
          <w:b w:val="false"/>
          <w:i w:val="false"/>
          <w:caps w:val="false"/>
          <w:smallCaps w:val="false"/>
          <w:color w:val="22272F"/>
          <w:spacing w:val="0"/>
          <w:sz w:val="23"/>
        </w:rPr>
      </w:pPr>
      <w:bookmarkStart w:id="62" w:name="p_60"/>
      <w:bookmarkEnd w:id="62"/>
      <w:r>
        <w:rPr>
          <w:rFonts w:ascii="PT Serif;serif" w:hAnsi="PT Serif;serif"/>
          <w:b w:val="false"/>
          <w:i w:val="false"/>
          <w:caps w:val="false"/>
          <w:smallCaps w:val="false"/>
          <w:color w:val="22272F"/>
          <w:spacing w:val="0"/>
          <w:sz w:val="23"/>
        </w:rPr>
        <w:t>2. Болезни органов дыхания:</w:t>
      </w:r>
    </w:p>
    <w:p>
      <w:pPr>
        <w:pStyle w:val="Style16"/>
        <w:widowControl/>
        <w:jc w:val="both"/>
        <w:rPr>
          <w:rFonts w:ascii="PT Serif;serif" w:hAnsi="PT Serif;serif"/>
          <w:b w:val="false"/>
          <w:i w:val="false"/>
          <w:caps w:val="false"/>
          <w:smallCaps w:val="false"/>
          <w:color w:val="22272F"/>
          <w:spacing w:val="0"/>
          <w:sz w:val="23"/>
        </w:rPr>
      </w:pPr>
      <w:bookmarkStart w:id="63" w:name="p_611"/>
      <w:bookmarkEnd w:id="63"/>
      <w:r>
        <w:rPr>
          <w:rFonts w:ascii="PT Serif;serif" w:hAnsi="PT Serif;serif"/>
          <w:b w:val="false"/>
          <w:i w:val="false"/>
          <w:caps w:val="false"/>
          <w:smallCaps w:val="false"/>
          <w:color w:val="22272F"/>
          <w:spacing w:val="0"/>
          <w:sz w:val="23"/>
        </w:rPr>
        <w:t>2.1. Другая хроническая обструктивная легочная болезнь, классифицируемая в соответствии с МКБ-10 по диагнозу J44.</w:t>
      </w:r>
    </w:p>
    <w:p>
      <w:pPr>
        <w:pStyle w:val="Style16"/>
        <w:rPr/>
      </w:pPr>
      <w:bookmarkStart w:id="64" w:name="p_62"/>
      <w:bookmarkEnd w:id="64"/>
      <w:r>
        <w:rPr/>
        <w:t>2.2. Астма, классифицируемая в соответствии с МКБ-10 по диагнозу J45.</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65" w:name="p_63"/>
      <w:bookmarkEnd w:id="65"/>
      <w:r>
        <w:rPr>
          <w:rFonts w:ascii="PT Serif;serif" w:hAnsi="PT Serif;serif"/>
          <w:b w:val="false"/>
          <w:i w:val="false"/>
          <w:caps w:val="false"/>
          <w:smallCaps w:val="false"/>
          <w:color w:val="22272F"/>
          <w:spacing w:val="0"/>
          <w:sz w:val="23"/>
        </w:rPr>
        <w:t>2.3. Бронхоэктатическая болезнь, классифицируемая в соответствии с МКБ-10 по диагнозу J47.</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66" w:name="p_64"/>
      <w:bookmarkEnd w:id="66"/>
      <w:r>
        <w:rPr>
          <w:rFonts w:ascii="PT Serif;serif" w:hAnsi="PT Serif;serif"/>
          <w:b w:val="false"/>
          <w:i w:val="false"/>
          <w:caps w:val="false"/>
          <w:smallCaps w:val="false"/>
          <w:color w:val="22272F"/>
          <w:spacing w:val="0"/>
          <w:sz w:val="23"/>
        </w:rPr>
        <w:t>3. Болезнь системы кровообращения - легочное сердце и нарушения легочного кровообращения, классифицируемая в соответствии с МКБ-10 по диагнозам 127.2,127.8,127.9.</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67" w:name="p_65"/>
      <w:bookmarkEnd w:id="67"/>
      <w:r>
        <w:rPr>
          <w:rFonts w:ascii="PT Serif;serif" w:hAnsi="PT Serif;serif"/>
          <w:b w:val="false"/>
          <w:i w:val="false"/>
          <w:caps w:val="false"/>
          <w:smallCaps w:val="false"/>
          <w:color w:val="22272F"/>
          <w:spacing w:val="0"/>
          <w:sz w:val="23"/>
        </w:rPr>
        <w:t>4. Наличие трансплантированных органов и тканей, классифицируемых в соответствии с МКБ-10 по диагнозу Z94.</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68" w:name="p_66"/>
      <w:bookmarkEnd w:id="68"/>
      <w:r>
        <w:rPr>
          <w:rFonts w:ascii="PT Serif;serif" w:hAnsi="PT Serif;serif"/>
          <w:b w:val="false"/>
          <w:i w:val="false"/>
          <w:caps w:val="false"/>
          <w:smallCaps w:val="false"/>
          <w:color w:val="22272F"/>
          <w:spacing w:val="0"/>
          <w:sz w:val="23"/>
        </w:rPr>
        <w:t>5. Болезнь мочеполовой системы(1) - хроническая болезнь почек 3-5 стадии, классифицируемая в соответствии с МКБ-10 по диагнозам N18.0, N18.3-N18.5.</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69" w:name="p_67"/>
      <w:bookmarkEnd w:id="69"/>
      <w:r>
        <w:rPr>
          <w:rFonts w:ascii="PT Serif;serif" w:hAnsi="PT Serif;serif"/>
          <w:b w:val="false"/>
          <w:i w:val="false"/>
          <w:caps w:val="false"/>
          <w:smallCaps w:val="false"/>
          <w:color w:val="22272F"/>
          <w:spacing w:val="0"/>
          <w:sz w:val="23"/>
        </w:rPr>
        <w:t>6. Новообразования(2):</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70" w:name="p_68"/>
      <w:bookmarkEnd w:id="70"/>
      <w:r>
        <w:rPr>
          <w:rFonts w:ascii="PT Serif;serif" w:hAnsi="PT Serif;serif"/>
          <w:b w:val="false"/>
          <w:i w:val="false"/>
          <w:caps w:val="false"/>
          <w:smallCaps w:val="false"/>
          <w:color w:val="22272F"/>
          <w:spacing w:val="0"/>
          <w:sz w:val="23"/>
        </w:rPr>
        <w:t>6.1. Злокачественные новообразования любой локализации(1), в том числе самостоятельных множественных локализаций, классифицируемые в соответствии с МКБ-10 по диагнозам С00-С80, С97.</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71" w:name="p_69"/>
      <w:bookmarkEnd w:id="71"/>
      <w:r>
        <w:rPr>
          <w:rFonts w:ascii="PT Serif;serif" w:hAnsi="PT Serif;serif"/>
          <w:b w:val="false"/>
          <w:i w:val="false"/>
          <w:caps w:val="false"/>
          <w:smallCaps w:val="false"/>
          <w:color w:val="22272F"/>
          <w:spacing w:val="0"/>
          <w:sz w:val="23"/>
        </w:rPr>
        <w:t>6.2.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криза, первичные хронические лейкозы и лимфомы(1), классифицируемые в соответствии с МКБ-10 по диагнозам С81-С96, D46.</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72" w:name="p_70"/>
      <w:bookmarkEnd w:id="72"/>
      <w:r>
        <w:rPr>
          <w:rFonts w:ascii="PT Serif;serif" w:hAnsi="PT Serif;serif"/>
          <w:b w:val="false"/>
          <w:i w:val="false"/>
          <w:caps w:val="false"/>
          <w:smallCaps w:val="false"/>
          <w:color w:val="22272F"/>
          <w:spacing w:val="0"/>
          <w:sz w:val="23"/>
        </w:rPr>
        <w:t>7. Иммунодефициты с преимущественной недостаточностью антител в соответствии с МКБ-10 по диагнозу D80.</w:t>
      </w:r>
    </w:p>
    <w:p>
      <w:pPr>
        <w:pStyle w:val="Normal"/>
        <w:rPr/>
      </w:pPr>
      <w:r>
        <w:rPr/>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jc w:val="both"/>
        <w:rPr/>
      </w:pPr>
      <w:bookmarkStart w:id="73" w:name="block_1000"/>
      <w:bookmarkStart w:id="74" w:name="p_714"/>
      <w:bookmarkEnd w:id="73"/>
      <w:bookmarkEnd w:id="74"/>
      <w:r>
        <w:rPr/>
        <w:t>8. Комбинированные иммунодефициты в соответствии с МКБ-10 по диагнозу D81.</w:t>
      </w:r>
    </w:p>
    <w:p>
      <w:pPr>
        <w:pStyle w:val="Style16"/>
        <w:widowControl/>
        <w:jc w:val="both"/>
        <w:rPr>
          <w:rFonts w:ascii="PT Serif;serif" w:hAnsi="PT Serif;serif"/>
          <w:b w:val="false"/>
          <w:i w:val="false"/>
          <w:caps w:val="false"/>
          <w:smallCaps w:val="false"/>
          <w:color w:val="22272F"/>
          <w:spacing w:val="0"/>
          <w:sz w:val="23"/>
        </w:rPr>
      </w:pPr>
      <w:bookmarkStart w:id="75" w:name="p_72"/>
      <w:bookmarkEnd w:id="75"/>
      <w:r>
        <w:rPr>
          <w:rFonts w:ascii="PT Serif;serif" w:hAnsi="PT Serif;serif"/>
          <w:b w:val="false"/>
          <w:i w:val="false"/>
          <w:caps w:val="false"/>
          <w:smallCaps w:val="false"/>
          <w:color w:val="22272F"/>
          <w:spacing w:val="0"/>
          <w:sz w:val="23"/>
        </w:rPr>
        <w:t>9. Иммунодефициты, связанные с другими значительными дефектами в соответствии с МКБ-10 по диагнозу D82.</w:t>
      </w:r>
    </w:p>
    <w:p>
      <w:pPr>
        <w:pStyle w:val="Style16"/>
        <w:widowControl/>
        <w:jc w:val="both"/>
        <w:rPr>
          <w:rFonts w:ascii="PT Serif;serif" w:hAnsi="PT Serif;serif"/>
          <w:b w:val="false"/>
          <w:i w:val="false"/>
          <w:caps w:val="false"/>
          <w:smallCaps w:val="false"/>
          <w:color w:val="22272F"/>
          <w:spacing w:val="0"/>
          <w:sz w:val="23"/>
        </w:rPr>
      </w:pPr>
      <w:bookmarkStart w:id="76" w:name="p_73"/>
      <w:bookmarkEnd w:id="76"/>
      <w:r>
        <w:rPr>
          <w:rFonts w:ascii="PT Serif;serif" w:hAnsi="PT Serif;serif"/>
          <w:b w:val="false"/>
          <w:i w:val="false"/>
          <w:caps w:val="false"/>
          <w:smallCaps w:val="false"/>
          <w:color w:val="22272F"/>
          <w:spacing w:val="0"/>
          <w:sz w:val="23"/>
        </w:rPr>
        <w:t>10. Обычный вариабельный иммунодефицит в соответствии с МКБ-10 по диагнозу D83.</w:t>
      </w:r>
    </w:p>
    <w:p>
      <w:pPr>
        <w:pStyle w:val="Style16"/>
        <w:widowControl/>
        <w:jc w:val="both"/>
        <w:rPr>
          <w:rFonts w:ascii="PT Serif;serif" w:hAnsi="PT Serif;serif"/>
          <w:b w:val="false"/>
          <w:i w:val="false"/>
          <w:caps w:val="false"/>
          <w:smallCaps w:val="false"/>
          <w:color w:val="22272F"/>
          <w:spacing w:val="0"/>
          <w:sz w:val="23"/>
        </w:rPr>
      </w:pPr>
      <w:bookmarkStart w:id="77" w:name="p_74"/>
      <w:bookmarkEnd w:id="77"/>
      <w:r>
        <w:rPr>
          <w:rFonts w:ascii="PT Serif;serif" w:hAnsi="PT Serif;serif"/>
          <w:b w:val="false"/>
          <w:i w:val="false"/>
          <w:caps w:val="false"/>
          <w:smallCaps w:val="false"/>
          <w:color w:val="22272F"/>
          <w:spacing w:val="0"/>
          <w:sz w:val="23"/>
        </w:rPr>
        <w:t>11. Другие иммунодефициты в соответствии с МКБ-10 по диагнозу D84.</w:t>
      </w:r>
    </w:p>
    <w:p>
      <w:pPr>
        <w:pStyle w:val="Style16"/>
        <w:widowControl/>
        <w:jc w:val="both"/>
        <w:rPr>
          <w:rFonts w:ascii="PT Serif;serif" w:hAnsi="PT Serif;serif"/>
          <w:b w:val="false"/>
          <w:i w:val="false"/>
          <w:caps w:val="false"/>
          <w:smallCaps w:val="false"/>
          <w:color w:val="22272F"/>
          <w:spacing w:val="0"/>
          <w:sz w:val="23"/>
        </w:rPr>
      </w:pPr>
      <w:bookmarkStart w:id="78" w:name="p_75"/>
      <w:bookmarkEnd w:id="78"/>
      <w:r>
        <w:rPr>
          <w:rFonts w:ascii="PT Serif;serif" w:hAnsi="PT Serif;serif"/>
          <w:b w:val="false"/>
          <w:i w:val="false"/>
          <w:caps w:val="false"/>
          <w:smallCaps w:val="false"/>
          <w:color w:val="22272F"/>
          <w:spacing w:val="0"/>
          <w:sz w:val="23"/>
        </w:rPr>
        <w:t>12. Саркоидоз в соответствии с МКБ-10 по диагнозу D86.</w:t>
      </w:r>
    </w:p>
    <w:p>
      <w:pPr>
        <w:pStyle w:val="Style16"/>
        <w:widowControl/>
        <w:jc w:val="both"/>
        <w:rPr>
          <w:rFonts w:ascii="PT Serif;serif" w:hAnsi="PT Serif;serif"/>
          <w:b w:val="false"/>
          <w:i w:val="false"/>
          <w:caps w:val="false"/>
          <w:smallCaps w:val="false"/>
          <w:color w:val="22272F"/>
          <w:spacing w:val="0"/>
          <w:sz w:val="23"/>
        </w:rPr>
      </w:pPr>
      <w:bookmarkStart w:id="79" w:name="p_76"/>
      <w:bookmarkEnd w:id="79"/>
      <w:r>
        <w:rPr>
          <w:rFonts w:ascii="PT Serif;serif" w:hAnsi="PT Serif;serif"/>
          <w:b w:val="false"/>
          <w:i w:val="false"/>
          <w:caps w:val="false"/>
          <w:smallCaps w:val="false"/>
          <w:color w:val="22272F"/>
          <w:spacing w:val="0"/>
          <w:sz w:val="23"/>
        </w:rPr>
        <w:t>13. Другие нарушения с вовлечением иммунного механизма, не классифицированные в других рубриках в соответствии с МКБ-10 по диагнозу D89.</w:t>
      </w:r>
    </w:p>
    <w:p>
      <w:pPr>
        <w:pStyle w:val="Style16"/>
        <w:widowControl/>
        <w:jc w:val="both"/>
        <w:rPr>
          <w:rFonts w:ascii="PT Serif;serif" w:hAnsi="PT Serif;serif"/>
          <w:b w:val="false"/>
          <w:i w:val="false"/>
          <w:caps w:val="false"/>
          <w:smallCaps w:val="false"/>
          <w:color w:val="22272F"/>
          <w:spacing w:val="0"/>
          <w:sz w:val="23"/>
        </w:rPr>
      </w:pPr>
      <w:bookmarkStart w:id="80" w:name="p_77"/>
      <w:bookmarkEnd w:id="80"/>
      <w:r>
        <w:rPr>
          <w:rFonts w:ascii="PT Serif;serif" w:hAnsi="PT Serif;serif"/>
          <w:b w:val="false"/>
          <w:i w:val="false"/>
          <w:caps w:val="false"/>
          <w:smallCaps w:val="false"/>
          <w:color w:val="22272F"/>
          <w:spacing w:val="0"/>
          <w:sz w:val="23"/>
        </w:rPr>
        <w:t>14. Системные нарушения поражения соединительной ткани в соответствии с МКБ-10 по диагнозу М30-М36.</w:t>
      </w:r>
    </w:p>
    <w:p>
      <w:pPr>
        <w:pStyle w:val="Style16"/>
        <w:widowControl/>
        <w:jc w:val="both"/>
        <w:rPr>
          <w:rFonts w:ascii="PT Serif;serif" w:hAnsi="PT Serif;serif"/>
          <w:b w:val="false"/>
          <w:i w:val="false"/>
          <w:caps w:val="false"/>
          <w:smallCaps w:val="false"/>
          <w:color w:val="22272F"/>
          <w:spacing w:val="0"/>
          <w:sz w:val="23"/>
        </w:rPr>
      </w:pPr>
      <w:bookmarkStart w:id="81" w:name="p_78"/>
      <w:bookmarkEnd w:id="81"/>
      <w:r>
        <w:rPr>
          <w:rFonts w:ascii="PT Serif;serif" w:hAnsi="PT Serif;serif"/>
          <w:b w:val="false"/>
          <w:i w:val="false"/>
          <w:caps w:val="false"/>
          <w:smallCaps w:val="false"/>
          <w:color w:val="22272F"/>
          <w:spacing w:val="0"/>
          <w:sz w:val="23"/>
        </w:rPr>
        <w:t>15. Крайняя степень ожирения, сопровождаемая альвеолярной гиповентиляцией, в соответствии с МКБ-10 по диагнозу Е66.2.</w:t>
      </w:r>
    </w:p>
    <w:p>
      <w:pPr>
        <w:pStyle w:val="Style16"/>
        <w:widowControl/>
        <w:jc w:val="both"/>
        <w:rPr>
          <w:rFonts w:ascii="PT Serif;serif" w:hAnsi="PT Serif;serif"/>
          <w:b w:val="false"/>
          <w:i w:val="false"/>
          <w:caps w:val="false"/>
          <w:smallCaps w:val="false"/>
          <w:color w:val="22272F"/>
          <w:spacing w:val="0"/>
          <w:sz w:val="23"/>
        </w:rPr>
      </w:pPr>
      <w:bookmarkStart w:id="82" w:name="p_79"/>
      <w:bookmarkEnd w:id="82"/>
      <w:r>
        <w:rPr>
          <w:rFonts w:ascii="PT Serif;serif" w:hAnsi="PT Serif;serif"/>
          <w:b w:val="false"/>
          <w:i w:val="false"/>
          <w:caps w:val="false"/>
          <w:smallCaps w:val="false"/>
          <w:color w:val="22272F"/>
          <w:spacing w:val="0"/>
          <w:sz w:val="23"/>
        </w:rPr>
        <w:t>16. Кистозный фиброз с легочными проявлениями в соответствии с МКБ-10 по диагнозу Е84.0.</w:t>
      </w:r>
    </w:p>
    <w:p>
      <w:pPr>
        <w:pStyle w:val="Style16"/>
        <w:widowControl/>
        <w:jc w:val="both"/>
        <w:rPr>
          <w:rFonts w:ascii="PT Serif;serif" w:hAnsi="PT Serif;serif"/>
          <w:b w:val="false"/>
          <w:i w:val="false"/>
          <w:caps w:val="false"/>
          <w:smallCaps w:val="false"/>
          <w:color w:val="22272F"/>
          <w:spacing w:val="0"/>
          <w:sz w:val="23"/>
        </w:rPr>
      </w:pPr>
      <w:bookmarkStart w:id="83" w:name="p_80"/>
      <w:bookmarkEnd w:id="83"/>
      <w:r>
        <w:rPr>
          <w:rFonts w:ascii="PT Serif;serif" w:hAnsi="PT Serif;serif"/>
          <w:b/>
          <w:i w:val="false"/>
          <w:caps w:val="false"/>
          <w:smallCaps w:val="false"/>
          <w:color w:val="22272F"/>
          <w:spacing w:val="0"/>
          <w:sz w:val="23"/>
        </w:rPr>
        <w:t>(1) </w:t>
      </w:r>
      <w:r>
        <w:rPr>
          <w:rFonts w:ascii="PT Serif;serif" w:hAnsi="PT Serif;serif"/>
          <w:b w:val="false"/>
          <w:i w:val="false"/>
          <w:caps w:val="false"/>
          <w:smallCaps w:val="false"/>
          <w:color w:val="22272F"/>
          <w:spacing w:val="0"/>
          <w:sz w:val="23"/>
        </w:rPr>
        <w:t>При режиме самоизоляции допускается посещение медицинской организации по поводу основного заболевания.</w:t>
      </w:r>
    </w:p>
    <w:p>
      <w:pPr>
        <w:pStyle w:val="Style16"/>
        <w:widowControl/>
        <w:jc w:val="both"/>
        <w:rPr>
          <w:rFonts w:ascii="PT Serif;serif" w:hAnsi="PT Serif;serif"/>
          <w:b w:val="false"/>
          <w:i w:val="false"/>
          <w:caps w:val="false"/>
          <w:smallCaps w:val="false"/>
          <w:color w:val="22272F"/>
          <w:spacing w:val="0"/>
          <w:sz w:val="23"/>
        </w:rPr>
      </w:pPr>
      <w:bookmarkStart w:id="84" w:name="p_814"/>
      <w:bookmarkEnd w:id="84"/>
      <w:r>
        <w:rPr>
          <w:rFonts w:ascii="PT Serif;serif" w:hAnsi="PT Serif;serif"/>
          <w:b/>
          <w:i w:val="false"/>
          <w:caps w:val="false"/>
          <w:smallCaps w:val="false"/>
          <w:color w:val="22272F"/>
          <w:spacing w:val="0"/>
          <w:sz w:val="23"/>
        </w:rPr>
        <w:t>(2) </w:t>
      </w:r>
      <w:r>
        <w:rPr>
          <w:rFonts w:ascii="PT Serif;serif" w:hAnsi="PT Serif;serif"/>
          <w:b w:val="false"/>
          <w:i w:val="false"/>
          <w:caps w:val="false"/>
          <w:smallCaps w:val="false"/>
          <w:color w:val="22272F"/>
          <w:spacing w:val="0"/>
          <w:sz w:val="23"/>
        </w:rPr>
        <w:t>Самоизоляция не распространяется на пациентов, отнесенных к третьей клинической группе (в онкологии).</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right"/>
        <w:rPr>
          <w:rFonts w:ascii="PT Serif;serif" w:hAnsi="PT Serif;serif"/>
          <w:b w:val="false"/>
          <w:i w:val="false"/>
          <w:caps w:val="false"/>
          <w:smallCaps w:val="false"/>
          <w:color w:val="22272F"/>
          <w:spacing w:val="0"/>
          <w:sz w:val="23"/>
        </w:rPr>
      </w:pPr>
      <w:bookmarkStart w:id="85" w:name="entry_2000"/>
      <w:bookmarkStart w:id="86" w:name="p_82"/>
      <w:bookmarkEnd w:id="85"/>
      <w:bookmarkEnd w:id="86"/>
      <w:r>
        <w:rPr>
          <w:rFonts w:ascii="PT Serif;serif" w:hAnsi="PT Serif;serif"/>
          <w:b w:val="false"/>
          <w:i w:val="false"/>
          <w:caps w:val="false"/>
          <w:smallCaps w:val="false"/>
          <w:color w:val="22272F"/>
          <w:spacing w:val="0"/>
          <w:sz w:val="23"/>
        </w:rPr>
        <w:t>Приложение N 2</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right"/>
        <w:rPr>
          <w:caps w:val="false"/>
          <w:smallCaps w:val="false"/>
          <w:color w:val="22272F"/>
          <w:spacing w:val="0"/>
        </w:rPr>
      </w:pPr>
      <w:bookmarkStart w:id="87" w:name="p_821"/>
      <w:bookmarkEnd w:id="87"/>
      <w:r>
        <w:rPr>
          <w:caps w:val="false"/>
          <w:smallCaps w:val="false"/>
          <w:color w:val="22272F"/>
          <w:spacing w:val="0"/>
        </w:rPr>
        <w:t> </w:t>
      </w:r>
      <w:r>
        <w:rPr>
          <w:rFonts w:ascii="PT Serif;serif" w:hAnsi="PT Serif;serif"/>
          <w:b w:val="false"/>
          <w:i w:val="false"/>
          <w:caps w:val="false"/>
          <w:smallCaps w:val="false"/>
          <w:color w:val="22272F"/>
          <w:spacing w:val="0"/>
          <w:sz w:val="23"/>
        </w:rPr>
        <w:t>постановлению Правительства</w:t>
        <w:br/>
        <w:t>Астраханской области</w:t>
        <w:br/>
        <w:t>от 11.04.2020 N 155-П</w:t>
      </w:r>
    </w:p>
    <w:p>
      <w:pPr>
        <w:pStyle w:val="Style16"/>
        <w:widowControl/>
        <w:ind w:left="0" w:right="0" w:hanging="0"/>
        <w:jc w:val="center"/>
        <w:rPr>
          <w:rFonts w:ascii="PT Serif;serif" w:hAnsi="PT Serif;serif"/>
          <w:b w:val="false"/>
          <w:i w:val="false"/>
          <w:caps w:val="false"/>
          <w:smallCaps w:val="false"/>
          <w:color w:val="22272F"/>
          <w:spacing w:val="0"/>
        </w:rPr>
      </w:pPr>
      <w:bookmarkStart w:id="88" w:name="p_83"/>
      <w:bookmarkEnd w:id="88"/>
      <w:r>
        <w:rPr>
          <w:rFonts w:ascii="PT Serif;serif" w:hAnsi="PT Serif;serif"/>
          <w:b w:val="false"/>
          <w:i w:val="false"/>
          <w:caps w:val="false"/>
          <w:smallCaps w:val="false"/>
          <w:color w:val="22272F"/>
          <w:spacing w:val="0"/>
        </w:rPr>
        <w:t>Перечень</w:t>
        <w:br/>
        <w:t>непродовольственных товаров первой необходимости</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89" w:name="p_84"/>
      <w:bookmarkEnd w:id="89"/>
      <w:r>
        <w:rPr>
          <w:rFonts w:ascii="PT Serif;serif" w:hAnsi="PT Serif;serif"/>
          <w:b w:val="false"/>
          <w:i w:val="false"/>
          <w:caps w:val="false"/>
          <w:smallCaps w:val="false"/>
          <w:color w:val="22272F"/>
          <w:spacing w:val="0"/>
          <w:sz w:val="23"/>
        </w:rPr>
        <w:t>1. Детские товары (включая соски различных типов, в том числе для бутылочек).</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90" w:name="p_85"/>
      <w:bookmarkEnd w:id="90"/>
      <w:r>
        <w:rPr>
          <w:rFonts w:ascii="PT Serif;serif" w:hAnsi="PT Serif;serif"/>
          <w:b w:val="false"/>
          <w:i w:val="false"/>
          <w:caps w:val="false"/>
          <w:smallCaps w:val="false"/>
          <w:color w:val="22272F"/>
          <w:spacing w:val="0"/>
          <w:sz w:val="23"/>
        </w:rPr>
        <w:t>2. Мыло и средства моющие, средства чистящие и полирующие.</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91" w:name="p_86"/>
      <w:bookmarkEnd w:id="91"/>
      <w:r>
        <w:rPr>
          <w:rFonts w:ascii="PT Serif;serif" w:hAnsi="PT Serif;serif"/>
          <w:b w:val="false"/>
          <w:i w:val="false"/>
          <w:caps w:val="false"/>
          <w:smallCaps w:val="false"/>
          <w:color w:val="22272F"/>
          <w:spacing w:val="0"/>
          <w:sz w:val="23"/>
        </w:rPr>
        <w:t>3. Санитарно-гигиенические изделия и туалетные принадлежности.</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92" w:name="p_87"/>
      <w:bookmarkEnd w:id="92"/>
      <w:r>
        <w:rPr>
          <w:rFonts w:ascii="PT Serif;serif" w:hAnsi="PT Serif;serif"/>
          <w:b w:val="false"/>
          <w:i w:val="false"/>
          <w:caps w:val="false"/>
          <w:smallCaps w:val="false"/>
          <w:color w:val="22272F"/>
          <w:spacing w:val="0"/>
          <w:sz w:val="23"/>
        </w:rPr>
        <w:t>4. Средства индивидуальной защиты.</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93" w:name="p_88"/>
      <w:bookmarkEnd w:id="93"/>
      <w:r>
        <w:rPr>
          <w:rFonts w:ascii="PT Serif;serif" w:hAnsi="PT Serif;serif"/>
          <w:b w:val="false"/>
          <w:i w:val="false"/>
          <w:caps w:val="false"/>
          <w:smallCaps w:val="false"/>
          <w:color w:val="22272F"/>
          <w:spacing w:val="0"/>
          <w:sz w:val="23"/>
        </w:rPr>
        <w:t>5. Медицинские изделия и дезинфицирующие средства.</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94" w:name="p_89"/>
      <w:bookmarkEnd w:id="94"/>
      <w:r>
        <w:rPr>
          <w:rFonts w:ascii="PT Serif;serif" w:hAnsi="PT Serif;serif"/>
          <w:b w:val="false"/>
          <w:i w:val="false"/>
          <w:caps w:val="false"/>
          <w:smallCaps w:val="false"/>
          <w:color w:val="22272F"/>
          <w:spacing w:val="0"/>
          <w:sz w:val="23"/>
        </w:rPr>
        <w:t>6. Зоотовары (включая корма для животных и ветеринарные препараты).</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95" w:name="p_90"/>
      <w:bookmarkEnd w:id="95"/>
      <w:r>
        <w:rPr>
          <w:rFonts w:ascii="PT Serif;serif" w:hAnsi="PT Serif;serif"/>
          <w:b w:val="false"/>
          <w:i w:val="false"/>
          <w:caps w:val="false"/>
          <w:smallCaps w:val="false"/>
          <w:color w:val="22272F"/>
          <w:spacing w:val="0"/>
          <w:sz w:val="23"/>
        </w:rPr>
        <w:t>7. Бензин, дизельное топливо, газ, газомоторное топливо.</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96" w:name="p_914"/>
      <w:bookmarkEnd w:id="96"/>
      <w:r>
        <w:rPr>
          <w:rFonts w:ascii="PT Serif;serif" w:hAnsi="PT Serif;serif"/>
          <w:b w:val="false"/>
          <w:i w:val="false"/>
          <w:caps w:val="false"/>
          <w:smallCaps w:val="false"/>
          <w:color w:val="22272F"/>
          <w:spacing w:val="0"/>
          <w:sz w:val="23"/>
        </w:rPr>
        <w:t>8. Автозапчасти (включая материалы смазочные, шины, покрышки, камеры).</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97" w:name="p_92"/>
      <w:bookmarkEnd w:id="97"/>
      <w:r>
        <w:rPr>
          <w:rFonts w:ascii="PT Serif;serif" w:hAnsi="PT Serif;serif"/>
          <w:b w:val="false"/>
          <w:i w:val="false"/>
          <w:caps w:val="false"/>
          <w:smallCaps w:val="false"/>
          <w:color w:val="22272F"/>
          <w:spacing w:val="0"/>
          <w:sz w:val="23"/>
        </w:rPr>
        <w:t>9. Оборудование электрическое.</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98" w:name="p_93"/>
      <w:bookmarkEnd w:id="98"/>
      <w:r>
        <w:rPr>
          <w:rFonts w:ascii="PT Serif;serif" w:hAnsi="PT Serif;serif"/>
          <w:b w:val="false"/>
          <w:i w:val="false"/>
          <w:caps w:val="false"/>
          <w:smallCaps w:val="false"/>
          <w:color w:val="22272F"/>
          <w:spacing w:val="0"/>
          <w:sz w:val="23"/>
        </w:rPr>
        <w:t>10. Кабельная продукция.</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99" w:name="p_94"/>
      <w:bookmarkEnd w:id="99"/>
      <w:r>
        <w:rPr>
          <w:rFonts w:ascii="PT Serif;serif" w:hAnsi="PT Serif;serif"/>
          <w:b w:val="false"/>
          <w:i w:val="false"/>
          <w:caps w:val="false"/>
          <w:smallCaps w:val="false"/>
          <w:color w:val="22272F"/>
          <w:spacing w:val="0"/>
          <w:sz w:val="23"/>
        </w:rPr>
        <w:t>11. Приборы бытовые.</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00" w:name="p_95"/>
      <w:bookmarkEnd w:id="100"/>
      <w:r>
        <w:rPr>
          <w:rFonts w:ascii="PT Serif;serif" w:hAnsi="PT Serif;serif"/>
          <w:b w:val="false"/>
          <w:i w:val="false"/>
          <w:caps w:val="false"/>
          <w:smallCaps w:val="false"/>
          <w:color w:val="22272F"/>
          <w:spacing w:val="0"/>
          <w:sz w:val="23"/>
        </w:rPr>
        <w:t>12. Оборудование компьютерное, электронное и оптическое.</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01" w:name="p_96"/>
      <w:bookmarkEnd w:id="101"/>
      <w:r>
        <w:rPr>
          <w:rFonts w:ascii="PT Serif;serif" w:hAnsi="PT Serif;serif"/>
          <w:b w:val="false"/>
          <w:i w:val="false"/>
          <w:caps w:val="false"/>
          <w:smallCaps w:val="false"/>
          <w:color w:val="22272F"/>
          <w:spacing w:val="0"/>
          <w:sz w:val="23"/>
        </w:rPr>
        <w:t>13. Строительные и отделочные материалы и инструменты.</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02" w:name="p_97"/>
      <w:bookmarkEnd w:id="102"/>
      <w:r>
        <w:rPr>
          <w:rFonts w:ascii="PT Serif;serif" w:hAnsi="PT Serif;serif"/>
          <w:b w:val="false"/>
          <w:i w:val="false"/>
          <w:caps w:val="false"/>
          <w:smallCaps w:val="false"/>
          <w:color w:val="22272F"/>
          <w:spacing w:val="0"/>
          <w:sz w:val="23"/>
        </w:rPr>
        <w:t>14. Санитарно-технические изделия.</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03" w:name="p_98"/>
      <w:bookmarkEnd w:id="103"/>
      <w:r>
        <w:rPr>
          <w:rFonts w:ascii="PT Serif;serif" w:hAnsi="PT Serif;serif"/>
          <w:b w:val="false"/>
          <w:i w:val="false"/>
          <w:caps w:val="false"/>
          <w:smallCaps w:val="false"/>
          <w:color w:val="22272F"/>
          <w:spacing w:val="0"/>
          <w:sz w:val="23"/>
        </w:rPr>
        <w:t>15. Товары для предупреждения пожаров и пожаротушения.</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04" w:name="p_99"/>
      <w:bookmarkEnd w:id="104"/>
      <w:r>
        <w:rPr>
          <w:rFonts w:ascii="PT Serif;serif" w:hAnsi="PT Serif;serif"/>
          <w:b w:val="false"/>
          <w:i w:val="false"/>
          <w:caps w:val="false"/>
          <w:smallCaps w:val="false"/>
          <w:color w:val="22272F"/>
          <w:spacing w:val="0"/>
          <w:sz w:val="23"/>
        </w:rPr>
        <w:t>16. Печатные средства массовой информации.</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05" w:name="p_100"/>
      <w:bookmarkEnd w:id="105"/>
      <w:r>
        <w:rPr>
          <w:rFonts w:ascii="PT Serif;serif" w:hAnsi="PT Serif;serif"/>
          <w:b w:val="false"/>
          <w:i w:val="false"/>
          <w:caps w:val="false"/>
          <w:smallCaps w:val="false"/>
          <w:color w:val="22272F"/>
          <w:spacing w:val="0"/>
          <w:sz w:val="23"/>
        </w:rPr>
        <w:t>17. Спички.</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06" w:name="p_1014"/>
      <w:bookmarkEnd w:id="106"/>
      <w:r>
        <w:rPr>
          <w:rFonts w:ascii="PT Serif;serif" w:hAnsi="PT Serif;serif"/>
          <w:b w:val="false"/>
          <w:i w:val="false"/>
          <w:caps w:val="false"/>
          <w:smallCaps w:val="false"/>
          <w:color w:val="22272F"/>
          <w:spacing w:val="0"/>
          <w:sz w:val="23"/>
        </w:rPr>
        <w:t>18. Свечи.</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07" w:name="p_102"/>
      <w:bookmarkEnd w:id="107"/>
      <w:r>
        <w:rPr>
          <w:rFonts w:ascii="PT Serif;serif" w:hAnsi="PT Serif;serif"/>
          <w:b w:val="false"/>
          <w:i w:val="false"/>
          <w:caps w:val="false"/>
          <w:smallCaps w:val="false"/>
          <w:color w:val="22272F"/>
          <w:spacing w:val="0"/>
          <w:sz w:val="23"/>
        </w:rPr>
        <w:t>19. Похоронные принадлежности.</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08" w:name="p_103"/>
      <w:bookmarkEnd w:id="108"/>
      <w:r>
        <w:rPr>
          <w:rFonts w:ascii="PT Serif;serif" w:hAnsi="PT Serif;serif"/>
          <w:b w:val="false"/>
          <w:i w:val="false"/>
          <w:caps w:val="false"/>
          <w:smallCaps w:val="false"/>
          <w:color w:val="22272F"/>
          <w:spacing w:val="0"/>
          <w:sz w:val="23"/>
        </w:rPr>
        <w:t>20. Очки, линзы и их части.</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09" w:name="p_104"/>
      <w:bookmarkEnd w:id="109"/>
      <w:r>
        <w:rPr>
          <w:rFonts w:ascii="PT Serif;serif" w:hAnsi="PT Serif;serif"/>
          <w:b w:val="false"/>
          <w:i w:val="false"/>
          <w:caps w:val="false"/>
          <w:smallCaps w:val="false"/>
          <w:color w:val="22272F"/>
          <w:spacing w:val="0"/>
          <w:sz w:val="23"/>
        </w:rPr>
        <w:t>21. Табачная продукция.</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10" w:name="p_105"/>
      <w:bookmarkEnd w:id="110"/>
      <w:r>
        <w:rPr>
          <w:rFonts w:ascii="PT Serif;serif" w:hAnsi="PT Serif;serif"/>
          <w:b w:val="false"/>
          <w:i w:val="false"/>
          <w:caps w:val="false"/>
          <w:smallCaps w:val="false"/>
          <w:color w:val="22272F"/>
          <w:spacing w:val="0"/>
          <w:sz w:val="23"/>
        </w:rPr>
        <w:t>22. Товары, сопутствующие товародвижению (в том числе упаковка, этикетки, ценники, кассовая лента).</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11" w:name="p_106"/>
      <w:bookmarkEnd w:id="111"/>
      <w:r>
        <w:rPr>
          <w:rFonts w:ascii="PT Serif;serif" w:hAnsi="PT Serif;serif"/>
          <w:b w:val="false"/>
          <w:i w:val="false"/>
          <w:caps w:val="false"/>
          <w:smallCaps w:val="false"/>
          <w:color w:val="22272F"/>
          <w:spacing w:val="0"/>
          <w:sz w:val="23"/>
        </w:rPr>
        <w:t>23. Пестициды и агрохимикаты (минеральные удобрения, средства защиты растений, стимуляторы и регуляторы роста).</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12" w:name="p_107"/>
      <w:bookmarkEnd w:id="112"/>
      <w:r>
        <w:rPr>
          <w:rFonts w:ascii="PT Serif;serif" w:hAnsi="PT Serif;serif"/>
          <w:b w:val="false"/>
          <w:i w:val="false"/>
          <w:caps w:val="false"/>
          <w:smallCaps w:val="false"/>
          <w:color w:val="22272F"/>
          <w:spacing w:val="0"/>
          <w:sz w:val="23"/>
        </w:rPr>
        <w:t>24. Предметы садово-огородные и инвентарь.</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13" w:name="p_108"/>
      <w:bookmarkEnd w:id="113"/>
      <w:r>
        <w:rPr>
          <w:rFonts w:ascii="PT Serif;serif" w:hAnsi="PT Serif;serif"/>
          <w:b w:val="false"/>
          <w:i w:val="false"/>
          <w:caps w:val="false"/>
          <w:smallCaps w:val="false"/>
          <w:color w:val="22272F"/>
          <w:spacing w:val="0"/>
          <w:sz w:val="23"/>
        </w:rPr>
        <w:t>25. Системы орошения и комплектующие к ним.</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14" w:name="p_109"/>
      <w:bookmarkEnd w:id="114"/>
      <w:r>
        <w:rPr>
          <w:rFonts w:ascii="PT Serif;serif" w:hAnsi="PT Serif;serif"/>
          <w:b w:val="false"/>
          <w:i w:val="false"/>
          <w:caps w:val="false"/>
          <w:smallCaps w:val="false"/>
          <w:color w:val="22272F"/>
          <w:spacing w:val="0"/>
          <w:sz w:val="23"/>
        </w:rPr>
        <w:t>26. Саженцы и посадочный материал.</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15" w:name="block_2000"/>
      <w:bookmarkStart w:id="116" w:name="p_110"/>
      <w:bookmarkEnd w:id="115"/>
      <w:bookmarkEnd w:id="116"/>
      <w:r>
        <w:rPr>
          <w:rFonts w:ascii="PT Serif;serif" w:hAnsi="PT Serif;serif"/>
          <w:b w:val="false"/>
          <w:i w:val="false"/>
          <w:caps w:val="false"/>
          <w:smallCaps w:val="false"/>
          <w:color w:val="22272F"/>
          <w:spacing w:val="0"/>
          <w:sz w:val="23"/>
        </w:rPr>
        <w:t>27. Семена</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right"/>
        <w:rPr/>
      </w:pPr>
      <w:bookmarkStart w:id="117" w:name="entry_3000"/>
      <w:bookmarkStart w:id="118" w:name="p_1114"/>
      <w:bookmarkEnd w:id="117"/>
      <w:bookmarkEnd w:id="118"/>
      <w:r>
        <w:rPr>
          <w:rFonts w:ascii="PT Serif;serif" w:hAnsi="PT Serif;serif"/>
          <w:b w:val="false"/>
          <w:i w:val="false"/>
          <w:caps w:val="false"/>
          <w:smallCaps w:val="false"/>
          <w:color w:val="22272F"/>
          <w:spacing w:val="0"/>
          <w:sz w:val="23"/>
        </w:rPr>
        <w:t>Приложение N 3</w:t>
        <w:br/>
        <w:t>к </w:t>
      </w: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"/document/73877892/entry/0"</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r>
        <w:rPr>
          <w:rStyle w:val="Style14"/>
          <w:rFonts w:ascii="PT Serif;serif" w:hAnsi="PT Serif;serif"/>
          <w:b w:val="false"/>
          <w:i w:val="false"/>
          <w:caps w:val="false"/>
          <w:smallCaps w:val="false"/>
          <w:strike w:val="false"/>
          <w:dstrike w:val="false"/>
          <w:color w:val="551A8B"/>
          <w:spacing w:val="0"/>
          <w:sz w:val="23"/>
          <w:u w:val="none"/>
          <w:effect w:val="none"/>
        </w:rPr>
        <w:t>постановлению</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color w:val="22272F"/>
          <w:spacing w:val="0"/>
          <w:sz w:val="23"/>
        </w:rPr>
        <w:t> Правительства</w:t>
        <w:br/>
        <w:t>Астраханской области</w:t>
        <w:br/>
        <w:t>от 11.04.2020 N 155-П</w:t>
      </w:r>
    </w:p>
    <w:p>
      <w:pPr>
        <w:pStyle w:val="Style16"/>
        <w:widowControl/>
        <w:jc w:val="center"/>
        <w:rPr>
          <w:rFonts w:ascii="PT Serif;serif" w:hAnsi="PT Serif;serif"/>
          <w:b w:val="false"/>
          <w:i w:val="false"/>
          <w:caps w:val="false"/>
          <w:smallCaps w:val="false"/>
          <w:color w:val="22272F"/>
          <w:spacing w:val="0"/>
          <w:sz w:val="23"/>
        </w:rPr>
      </w:pPr>
      <w:bookmarkStart w:id="119" w:name="p_112"/>
      <w:bookmarkEnd w:id="119"/>
      <w:r>
        <w:rPr>
          <w:rFonts w:ascii="PT Serif;serif" w:hAnsi="PT Serif;serif"/>
          <w:b w:val="false"/>
          <w:i w:val="false"/>
          <w:caps w:val="false"/>
          <w:smallCaps w:val="false"/>
          <w:color w:val="22272F"/>
          <w:spacing w:val="0"/>
          <w:sz w:val="23"/>
        </w:rPr>
        <w:t>Перечень</w:t>
        <w:br/>
        <w:t>организаций, на которые не распространяется действие Указа Президента Российской Федерации от 02.04.2020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pPr>
        <w:pStyle w:val="Style16"/>
        <w:widowControl/>
        <w:jc w:val="both"/>
        <w:rPr>
          <w:rFonts w:ascii="PT Serif;serif" w:hAnsi="PT Serif;serif"/>
          <w:b w:val="false"/>
          <w:i w:val="false"/>
          <w:caps w:val="false"/>
          <w:smallCaps w:val="false"/>
          <w:color w:val="22272F"/>
          <w:spacing w:val="0"/>
          <w:sz w:val="23"/>
        </w:rPr>
      </w:pPr>
      <w:bookmarkStart w:id="120" w:name="p_113"/>
      <w:bookmarkEnd w:id="120"/>
      <w:r>
        <w:rPr>
          <w:rFonts w:ascii="PT Serif;serif" w:hAnsi="PT Serif;serif"/>
          <w:b w:val="false"/>
          <w:i w:val="false"/>
          <w:caps w:val="false"/>
          <w:smallCaps w:val="false"/>
          <w:color w:val="22272F"/>
          <w:spacing w:val="0"/>
          <w:sz w:val="23"/>
        </w:rPr>
        <w:t xml:space="preserve">Действие Указа Президента Российской Федерации от 02.04.2020 N 239 "О мерах по обеспечению санитарно- </w:t>
      </w:r>
      <w:bookmarkStart w:id="121" w:name="p_1131"/>
      <w:bookmarkEnd w:id="121"/>
      <w:r>
        <w:rPr>
          <w:rFonts w:ascii="PT Serif;serif" w:hAnsi="PT Serif;serif"/>
          <w:b w:val="false"/>
          <w:i w:val="false"/>
          <w:caps w:val="false"/>
          <w:smallCaps w:val="false"/>
          <w:color w:val="22272F"/>
          <w:spacing w:val="0"/>
          <w:sz w:val="23"/>
        </w:rPr>
        <w:t>эпидемиологического благополучия населения на территории Российской Федерации в связи с распространением новой коронавирусной инфекции (COVID-19)" не распространяется на следующие организации (юридические лица, индивидуальные предприниматели) при условии соблюдения ими пункта 5 Правил поведения, обязательных для исполнения гражданами и организациями в период действия режима повышенной готовности на территории Астраханской области, утвержденных настоящим постановлением:</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rFonts w:ascii="PT Serif;serif" w:hAnsi="PT Serif;serif"/>
          <w:b w:val="false"/>
          <w:i w:val="false"/>
          <w:caps w:val="false"/>
          <w:smallCaps w:val="false"/>
          <w:color w:val="22272F"/>
          <w:spacing w:val="0"/>
          <w:sz w:val="23"/>
        </w:rPr>
      </w:pPr>
      <w:bookmarkStart w:id="122" w:name="p_114"/>
      <w:bookmarkEnd w:id="122"/>
      <w:r>
        <w:rPr>
          <w:rFonts w:ascii="PT Serif;serif" w:hAnsi="PT Serif;serif"/>
          <w:b w:val="false"/>
          <w:i w:val="false"/>
          <w:caps w:val="false"/>
          <w:smallCaps w:val="false"/>
          <w:color w:val="22272F"/>
          <w:spacing w:val="0"/>
          <w:sz w:val="23"/>
        </w:rPr>
        <w:t>- организации, обеспечивающие население продуктами питания, продовольственными товарами и непродовольственными товарами первой необходимости, перечень которых утвержден в соответствии с настоящим постановлением;</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23" w:name="p_115"/>
      <w:bookmarkEnd w:id="123"/>
      <w:r>
        <w:rPr>
          <w:rFonts w:ascii="PT Serif;serif" w:hAnsi="PT Serif;serif"/>
          <w:b w:val="false"/>
          <w:i w:val="false"/>
          <w:caps w:val="false"/>
          <w:smallCaps w:val="false"/>
          <w:color w:val="22272F"/>
          <w:spacing w:val="0"/>
          <w:sz w:val="23"/>
        </w:rPr>
        <w:t>- организации, осуществляющие оказание и продажу всех возможных услуг и товаров дистанционным способом, в том числе с условием доставки (обслуживанием на вынос);</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24" w:name="p_116"/>
      <w:bookmarkEnd w:id="124"/>
      <w:r>
        <w:rPr>
          <w:rFonts w:ascii="PT Serif;serif" w:hAnsi="PT Serif;serif"/>
          <w:b w:val="false"/>
          <w:i w:val="false"/>
          <w:caps w:val="false"/>
          <w:smallCaps w:val="false"/>
          <w:color w:val="22272F"/>
          <w:spacing w:val="0"/>
          <w:sz w:val="23"/>
        </w:rPr>
        <w:t>организации, расположенные вне торговых и торгово-развлекательных центров, осуществляющие деятельность по реализации товаров, указанных в перечне непродовольственных товаров первой необходимости;</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25" w:name="p_117"/>
      <w:bookmarkEnd w:id="125"/>
      <w:r>
        <w:rPr>
          <w:rFonts w:ascii="PT Serif;serif" w:hAnsi="PT Serif;serif"/>
          <w:b w:val="false"/>
          <w:i w:val="false"/>
          <w:caps w:val="false"/>
          <w:smallCaps w:val="false"/>
          <w:color w:val="22272F"/>
          <w:spacing w:val="0"/>
          <w:sz w:val="23"/>
        </w:rPr>
        <w:t>- организации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26" w:name="p_118"/>
      <w:bookmarkEnd w:id="126"/>
      <w:r>
        <w:rPr>
          <w:rFonts w:ascii="PT Serif;serif" w:hAnsi="PT Serif;serif"/>
          <w:b w:val="false"/>
          <w:i w:val="false"/>
          <w:caps w:val="false"/>
          <w:smallCaps w:val="false"/>
          <w:color w:val="22272F"/>
          <w:spacing w:val="0"/>
          <w:sz w:val="23"/>
        </w:rPr>
        <w:t>- непрерывно действующие организации, в том числе организации в сфере энергетики, газоснабжения, теплоснабжения, водоснабжения, водоподготовки, водоочистки и водоотведения; обращения с отходами, в том числе с твердыми коммунальными отходами, организации, осуществляющие деятельность в сфере управления многоквартирными домами, эксплуатирующие опасные производственные объекты и в отношении которых действует режим постоянного государственного контроля (надзора) в области промышленной безопасности, организации, эксплуатирующие гидротехнические сооружения, строительные организации, приостановка деятельности которых создаст угрозу безопасности, здоровью и жизни людей, организации сельскохозяйственной отрасли, занятые на весенних полевых работах;</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27" w:name="p_119"/>
      <w:bookmarkEnd w:id="127"/>
      <w:r>
        <w:rPr>
          <w:rFonts w:ascii="PT Serif;serif" w:hAnsi="PT Serif;serif"/>
          <w:b w:val="false"/>
          <w:i w:val="false"/>
          <w:caps w:val="false"/>
          <w:smallCaps w:val="false"/>
          <w:color w:val="22272F"/>
          <w:spacing w:val="0"/>
          <w:sz w:val="23"/>
        </w:rPr>
        <w:t>- организации, обеспечивающие функционирование предприятий пищевой промышленности, рыбодобывающей отрасли, строительной и жилищно-коммунальной сферы;</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28" w:name="p_120"/>
      <w:bookmarkEnd w:id="128"/>
      <w:r>
        <w:rPr>
          <w:rFonts w:ascii="PT Serif;serif" w:hAnsi="PT Serif;serif"/>
          <w:b w:val="false"/>
          <w:i w:val="false"/>
          <w:caps w:val="false"/>
          <w:smallCaps w:val="false"/>
          <w:color w:val="22272F"/>
          <w:spacing w:val="0"/>
          <w:sz w:val="23"/>
        </w:rPr>
        <w:t>- организации, осуществляющие деятельность в сферах обеспечения населения услугами транспорта;</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29" w:name="p_121"/>
      <w:bookmarkEnd w:id="129"/>
      <w:r>
        <w:rPr>
          <w:rFonts w:ascii="PT Serif;serif" w:hAnsi="PT Serif;serif"/>
          <w:b w:val="false"/>
          <w:i w:val="false"/>
          <w:caps w:val="false"/>
          <w:smallCaps w:val="false"/>
          <w:color w:val="22272F"/>
          <w:spacing w:val="0"/>
          <w:sz w:val="23"/>
        </w:rPr>
        <w:t>- организации, осуществляющие ремонт и сервисное обслуживание железнодорожного транспорта;</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30" w:name="p_122"/>
      <w:bookmarkEnd w:id="130"/>
      <w:r>
        <w:rPr>
          <w:rFonts w:ascii="PT Serif;serif" w:hAnsi="PT Serif;serif"/>
          <w:b w:val="false"/>
          <w:i w:val="false"/>
          <w:caps w:val="false"/>
          <w:smallCaps w:val="false"/>
          <w:color w:val="22272F"/>
          <w:spacing w:val="0"/>
          <w:sz w:val="23"/>
        </w:rPr>
        <w:t>- организации, обеспечивающие бесперебойное функционирование транспортной отрасли (магазины автозапчастей, автомойки, автосервисы, пункты шиномонтажа, пункты технического осмотра, организации, осуществляющие выпуск автотранспорта на линию);</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31" w:name="p_123"/>
      <w:bookmarkEnd w:id="131"/>
      <w:r>
        <w:rPr>
          <w:rFonts w:ascii="PT Serif;serif" w:hAnsi="PT Serif;serif"/>
          <w:b w:val="false"/>
          <w:i w:val="false"/>
          <w:caps w:val="false"/>
          <w:smallCaps w:val="false"/>
          <w:color w:val="22272F"/>
          <w:spacing w:val="0"/>
          <w:sz w:val="23"/>
        </w:rPr>
        <w:t>- организации, обеспечивающие бесперебойное функционирование связи (почтовой, сотовой, фиксированной,</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32" w:name="p_1231"/>
      <w:bookmarkEnd w:id="132"/>
      <w:r>
        <w:rPr>
          <w:rFonts w:ascii="PT Serif;serif" w:hAnsi="PT Serif;serif"/>
          <w:b w:val="false"/>
          <w:i w:val="false"/>
          <w:caps w:val="false"/>
          <w:smallCaps w:val="false"/>
          <w:color w:val="22272F"/>
          <w:spacing w:val="0"/>
          <w:sz w:val="23"/>
        </w:rPr>
        <w:t>спутниковой);</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33" w:name="p_124"/>
      <w:bookmarkEnd w:id="133"/>
      <w:r>
        <w:rPr>
          <w:rFonts w:ascii="PT Serif;serif" w:hAnsi="PT Serif;serif"/>
          <w:b w:val="false"/>
          <w:i w:val="false"/>
          <w:caps w:val="false"/>
          <w:smallCaps w:val="false"/>
          <w:color w:val="22272F"/>
          <w:spacing w:val="0"/>
          <w:sz w:val="23"/>
        </w:rPr>
        <w:t>организации, обеспечивающие бесперебойную работу телекоммуникационных сетей;</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34" w:name="p_125"/>
      <w:bookmarkEnd w:id="134"/>
      <w:r>
        <w:rPr>
          <w:rFonts w:ascii="PT Serif;serif" w:hAnsi="PT Serif;serif"/>
          <w:b w:val="false"/>
          <w:i w:val="false"/>
          <w:caps w:val="false"/>
          <w:smallCaps w:val="false"/>
          <w:color w:val="22272F"/>
          <w:spacing w:val="0"/>
          <w:sz w:val="23"/>
        </w:rPr>
        <w:t>- центры обработки данных;</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35" w:name="p_126"/>
      <w:bookmarkEnd w:id="135"/>
      <w:r>
        <w:rPr>
          <w:rFonts w:ascii="PT Serif;serif" w:hAnsi="PT Serif;serif"/>
          <w:b w:val="false"/>
          <w:i w:val="false"/>
          <w:caps w:val="false"/>
          <w:smallCaps w:val="false"/>
          <w:color w:val="22272F"/>
          <w:spacing w:val="0"/>
          <w:sz w:val="23"/>
        </w:rPr>
        <w:t>- организации, осуществляющие строительство, ремонт и обеспечение эксплуатации линий и оборудования связи, оборудования фотовидеофиксации и весового контроля;</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36" w:name="p_127"/>
      <w:bookmarkEnd w:id="136"/>
      <w:r>
        <w:rPr>
          <w:rFonts w:ascii="PT Serif;serif" w:hAnsi="PT Serif;serif"/>
          <w:b w:val="false"/>
          <w:i w:val="false"/>
          <w:caps w:val="false"/>
          <w:smallCaps w:val="false"/>
          <w:color w:val="22272F"/>
          <w:spacing w:val="0"/>
          <w:sz w:val="23"/>
        </w:rPr>
        <w:t>- организации, образующие инфраструктуру поддержки субъектов малого и среднего предпринимательства;</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37" w:name="p_128"/>
      <w:bookmarkEnd w:id="137"/>
      <w:r>
        <w:rPr>
          <w:rFonts w:ascii="PT Serif;serif" w:hAnsi="PT Serif;serif"/>
          <w:b w:val="false"/>
          <w:i w:val="false"/>
          <w:caps w:val="false"/>
          <w:smallCaps w:val="false"/>
          <w:color w:val="22272F"/>
          <w:spacing w:val="0"/>
          <w:sz w:val="23"/>
        </w:rPr>
        <w:t>- организации, предоставляющие услуги в сфере информационных технологий, массовых коммуникаций и средств массовой информации, (включая организации, осуществляющие производство и выпуск средств массовой информации);</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38" w:name="p_129"/>
      <w:bookmarkEnd w:id="138"/>
      <w:r>
        <w:rPr>
          <w:rFonts w:ascii="PT Serif;serif" w:hAnsi="PT Serif;serif"/>
          <w:b w:val="false"/>
          <w:i w:val="false"/>
          <w:caps w:val="false"/>
          <w:smallCaps w:val="false"/>
          <w:color w:val="22272F"/>
          <w:spacing w:val="0"/>
          <w:sz w:val="23"/>
        </w:rPr>
        <w:t>организации, обеспечивающие деятельность в отрасли информационных технологий, связи и радиоэлектронной промышленности;</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39" w:name="p_130"/>
      <w:bookmarkEnd w:id="139"/>
      <w:r>
        <w:rPr>
          <w:rFonts w:ascii="PT Serif;serif" w:hAnsi="PT Serif;serif"/>
          <w:b w:val="false"/>
          <w:i w:val="false"/>
          <w:caps w:val="false"/>
          <w:smallCaps w:val="false"/>
          <w:color w:val="22272F"/>
          <w:spacing w:val="0"/>
          <w:sz w:val="23"/>
        </w:rPr>
        <w:t>- финансовые организации (кредитные организации, микрофинансовые организации, кредитные потребительские кооперативы, ломбарды, страховые организации);</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40" w:name="p_131"/>
      <w:bookmarkEnd w:id="140"/>
      <w:r>
        <w:rPr>
          <w:rFonts w:ascii="PT Serif;serif" w:hAnsi="PT Serif;serif"/>
          <w:b w:val="false"/>
          <w:i w:val="false"/>
          <w:caps w:val="false"/>
          <w:smallCaps w:val="false"/>
          <w:color w:val="22272F"/>
          <w:spacing w:val="0"/>
          <w:sz w:val="23"/>
        </w:rPr>
        <w:t>- организации, осуществляющие производство нефтепродуктов;</w:t>
      </w:r>
    </w:p>
    <w:p>
      <w:pPr>
        <w:pStyle w:val="Normal"/>
        <w:rPr/>
      </w:pPr>
      <w:r>
        <w:rPr/>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jc w:val="both"/>
        <w:rPr/>
      </w:pPr>
      <w:bookmarkStart w:id="141" w:name="block_3000"/>
      <w:bookmarkStart w:id="142" w:name="p_132"/>
      <w:bookmarkEnd w:id="141"/>
      <w:bookmarkEnd w:id="142"/>
      <w:r>
        <w:rPr/>
        <w:t>- организации, обеспечивающие обустройство и функционирование нефтегазовых месторождений;</w:t>
      </w:r>
    </w:p>
    <w:p>
      <w:pPr>
        <w:pStyle w:val="Style16"/>
        <w:widowControl/>
        <w:jc w:val="both"/>
        <w:rPr>
          <w:rFonts w:ascii="PT Serif;serif" w:hAnsi="PT Serif;serif"/>
          <w:b w:val="false"/>
          <w:i w:val="false"/>
          <w:caps w:val="false"/>
          <w:smallCaps w:val="false"/>
          <w:color w:val="22272F"/>
          <w:spacing w:val="0"/>
          <w:sz w:val="23"/>
        </w:rPr>
      </w:pPr>
      <w:bookmarkStart w:id="143" w:name="p_133"/>
      <w:bookmarkEnd w:id="143"/>
      <w:r>
        <w:rPr>
          <w:rFonts w:ascii="PT Serif;serif" w:hAnsi="PT Serif;serif"/>
          <w:b w:val="false"/>
          <w:i w:val="false"/>
          <w:caps w:val="false"/>
          <w:smallCaps w:val="false"/>
          <w:color w:val="22272F"/>
          <w:spacing w:val="0"/>
          <w:sz w:val="23"/>
        </w:rPr>
        <w:t>- организации, осуществляющие строительство и ремонт судов;</w:t>
      </w:r>
    </w:p>
    <w:p>
      <w:pPr>
        <w:pStyle w:val="Style16"/>
        <w:widowControl/>
        <w:jc w:val="both"/>
        <w:rPr>
          <w:rFonts w:ascii="PT Serif;serif" w:hAnsi="PT Serif;serif"/>
          <w:b w:val="false"/>
          <w:i w:val="false"/>
          <w:caps w:val="false"/>
          <w:smallCaps w:val="false"/>
          <w:color w:val="22272F"/>
          <w:spacing w:val="0"/>
          <w:sz w:val="23"/>
        </w:rPr>
      </w:pPr>
      <w:bookmarkStart w:id="144" w:name="p_134"/>
      <w:bookmarkEnd w:id="144"/>
      <w:r>
        <w:rPr>
          <w:rFonts w:ascii="PT Serif;serif" w:hAnsi="PT Serif;serif"/>
          <w:b w:val="false"/>
          <w:i w:val="false"/>
          <w:caps w:val="false"/>
          <w:smallCaps w:val="false"/>
          <w:color w:val="22272F"/>
          <w:spacing w:val="0"/>
          <w:sz w:val="23"/>
        </w:rPr>
        <w:t>- организации, обеспечивающие деятельность трубопроводного транспорта;</w:t>
      </w:r>
    </w:p>
    <w:p>
      <w:pPr>
        <w:pStyle w:val="Style16"/>
        <w:widowControl/>
        <w:jc w:val="both"/>
        <w:rPr>
          <w:rFonts w:ascii="PT Serif;serif" w:hAnsi="PT Serif;serif"/>
          <w:b w:val="false"/>
          <w:i w:val="false"/>
          <w:caps w:val="false"/>
          <w:smallCaps w:val="false"/>
          <w:color w:val="22272F"/>
          <w:spacing w:val="0"/>
          <w:sz w:val="23"/>
        </w:rPr>
      </w:pPr>
      <w:bookmarkStart w:id="145" w:name="p_135"/>
      <w:bookmarkEnd w:id="145"/>
      <w:r>
        <w:rPr>
          <w:rFonts w:ascii="PT Serif;serif" w:hAnsi="PT Serif;serif"/>
          <w:b w:val="false"/>
          <w:i w:val="false"/>
          <w:caps w:val="false"/>
          <w:smallCaps w:val="false"/>
          <w:color w:val="22272F"/>
          <w:spacing w:val="0"/>
          <w:sz w:val="23"/>
        </w:rPr>
        <w:t>- организации, осуществляющие добычу полезных ископаемых;</w:t>
      </w:r>
    </w:p>
    <w:p>
      <w:pPr>
        <w:pStyle w:val="Style16"/>
        <w:widowControl/>
        <w:jc w:val="both"/>
        <w:rPr>
          <w:rFonts w:ascii="PT Serif;serif" w:hAnsi="PT Serif;serif"/>
          <w:b w:val="false"/>
          <w:i w:val="false"/>
          <w:caps w:val="false"/>
          <w:smallCaps w:val="false"/>
          <w:color w:val="22272F"/>
          <w:spacing w:val="0"/>
          <w:sz w:val="23"/>
        </w:rPr>
      </w:pPr>
      <w:bookmarkStart w:id="146" w:name="p_136"/>
      <w:bookmarkEnd w:id="146"/>
      <w:r>
        <w:rPr>
          <w:rFonts w:ascii="PT Serif;serif" w:hAnsi="PT Serif;serif"/>
          <w:b w:val="false"/>
          <w:i w:val="false"/>
          <w:caps w:val="false"/>
          <w:smallCaps w:val="false"/>
          <w:color w:val="22272F"/>
          <w:spacing w:val="0"/>
          <w:sz w:val="23"/>
        </w:rPr>
        <w:t>- организации, осуществляющие производство мебели;</w:t>
      </w:r>
    </w:p>
    <w:p>
      <w:pPr>
        <w:pStyle w:val="Style16"/>
        <w:widowControl/>
        <w:jc w:val="both"/>
        <w:rPr>
          <w:rFonts w:ascii="PT Serif;serif" w:hAnsi="PT Serif;serif"/>
          <w:b w:val="false"/>
          <w:i w:val="false"/>
          <w:caps w:val="false"/>
          <w:smallCaps w:val="false"/>
          <w:color w:val="22272F"/>
          <w:spacing w:val="0"/>
          <w:sz w:val="23"/>
        </w:rPr>
      </w:pPr>
      <w:bookmarkStart w:id="147" w:name="p_137"/>
      <w:bookmarkEnd w:id="147"/>
      <w:r>
        <w:rPr>
          <w:rFonts w:ascii="PT Serif;serif" w:hAnsi="PT Serif;serif"/>
          <w:b w:val="false"/>
          <w:i w:val="false"/>
          <w:caps w:val="false"/>
          <w:smallCaps w:val="false"/>
          <w:color w:val="22272F"/>
          <w:spacing w:val="0"/>
          <w:sz w:val="23"/>
        </w:rPr>
        <w:t>- организации, осуществляющие деятельность в сфере полиграфии (организации, обеспечивающие реализацию государственного и муниципального заказа);</w:t>
      </w:r>
    </w:p>
    <w:p>
      <w:pPr>
        <w:pStyle w:val="Style16"/>
        <w:widowControl/>
        <w:jc w:val="both"/>
        <w:rPr>
          <w:rFonts w:ascii="PT Serif;serif" w:hAnsi="PT Serif;serif"/>
          <w:b w:val="false"/>
          <w:i w:val="false"/>
          <w:caps w:val="false"/>
          <w:smallCaps w:val="false"/>
          <w:color w:val="22272F"/>
          <w:spacing w:val="0"/>
          <w:sz w:val="23"/>
        </w:rPr>
      </w:pPr>
      <w:bookmarkStart w:id="148" w:name="p_138"/>
      <w:bookmarkEnd w:id="148"/>
      <w:r>
        <w:rPr>
          <w:rFonts w:ascii="PT Serif;serif" w:hAnsi="PT Serif;serif"/>
          <w:b w:val="false"/>
          <w:i w:val="false"/>
          <w:caps w:val="false"/>
          <w:smallCaps w:val="false"/>
          <w:color w:val="22272F"/>
          <w:spacing w:val="0"/>
          <w:sz w:val="23"/>
        </w:rPr>
        <w:t>- организации, осуществляющие деятельность по исполнению государственных и муниципальных контрактов на строительство (капитальный ремонт, ремонт, содержание) автомобильных дорог общего пользования, а также на строительство и капитальный ремонт объектов капитального строительства;</w:t>
      </w:r>
    </w:p>
    <w:p>
      <w:pPr>
        <w:pStyle w:val="Style16"/>
        <w:widowControl/>
        <w:jc w:val="both"/>
        <w:rPr>
          <w:rFonts w:ascii="PT Serif;serif" w:hAnsi="PT Serif;serif"/>
          <w:b w:val="false"/>
          <w:i w:val="false"/>
          <w:caps w:val="false"/>
          <w:smallCaps w:val="false"/>
          <w:color w:val="22272F"/>
          <w:spacing w:val="0"/>
          <w:sz w:val="23"/>
        </w:rPr>
      </w:pPr>
      <w:bookmarkStart w:id="149" w:name="p_139"/>
      <w:bookmarkEnd w:id="149"/>
      <w:r>
        <w:rPr>
          <w:rFonts w:ascii="PT Serif;serif" w:hAnsi="PT Serif;serif"/>
          <w:b w:val="false"/>
          <w:i w:val="false"/>
          <w:caps w:val="false"/>
          <w:smallCaps w:val="false"/>
          <w:color w:val="22272F"/>
          <w:spacing w:val="0"/>
          <w:sz w:val="23"/>
        </w:rPr>
        <w:t>организации, обеспечивающие население информацией о принимаемых решениях по противодействию распространению новой коронавирусной инфекции (COVID-19) на территории Астраханской области (организации СМИ);</w:t>
      </w:r>
    </w:p>
    <w:p>
      <w:pPr>
        <w:sectPr>
          <w:type w:val="continuous"/>
          <w:pgSz w:w="12240" w:h="15840"/>
          <w:pgMar w:left="1440" w:right="1440" w:header="0" w:top="1440" w:footer="0" w:bottom="1440" w:gutter="0"/>
          <w:formProt w:val="false"/>
          <w:textDirection w:val="lrTb"/>
          <w:docGrid w:type="default" w:linePitch="100" w:charSpace="4096"/>
        </w:sectPr>
      </w:pPr>
    </w:p>
    <w:p>
      <w:pPr>
        <w:pStyle w:val="Normal"/>
        <w:widowControl/>
        <w:spacing w:before="0" w:after="11250"/>
        <w:ind w:left="0" w:right="0" w:hanging="0"/>
        <w:jc w:val="both"/>
        <w:rPr/>
      </w:pPr>
      <w:r>
        <w:rPr/>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spacing w:before="0" w:after="11250"/>
        <w:jc w:val="both"/>
        <w:rPr/>
      </w:pPr>
      <w:bookmarkStart w:id="150" w:name="p_140"/>
      <w:bookmarkEnd w:id="150"/>
      <w:r>
        <w:rPr/>
        <w:t>- организации, осуществляющие оказание ритуальных услуг;</w:t>
      </w:r>
    </w:p>
    <w:p>
      <w:pPr>
        <w:pStyle w:val="Style16"/>
        <w:widowControl/>
        <w:spacing w:before="0" w:after="11250"/>
        <w:jc w:val="both"/>
        <w:rPr>
          <w:rFonts w:ascii="PT Serif;serif" w:hAnsi="PT Serif;serif"/>
          <w:b w:val="false"/>
          <w:i w:val="false"/>
          <w:caps w:val="false"/>
          <w:smallCaps w:val="false"/>
          <w:color w:val="22272F"/>
          <w:spacing w:val="0"/>
          <w:sz w:val="23"/>
        </w:rPr>
      </w:pPr>
      <w:bookmarkStart w:id="151" w:name="p_141"/>
      <w:bookmarkEnd w:id="151"/>
      <w:r>
        <w:rPr>
          <w:rFonts w:ascii="PT Serif;serif" w:hAnsi="PT Serif;serif"/>
          <w:b w:val="false"/>
          <w:i w:val="false"/>
          <w:caps w:val="false"/>
          <w:smallCaps w:val="false"/>
          <w:color w:val="22272F"/>
          <w:spacing w:val="0"/>
          <w:sz w:val="23"/>
        </w:rPr>
        <w:t>организации, включенные в перечень системообразующих организаций Астраханской области;</w:t>
      </w:r>
    </w:p>
    <w:p>
      <w:pPr>
        <w:pStyle w:val="Style16"/>
        <w:widowControl/>
        <w:spacing w:before="0" w:after="11250"/>
        <w:jc w:val="both"/>
        <w:rPr>
          <w:rFonts w:ascii="PT Serif;serif" w:hAnsi="PT Serif;serif"/>
          <w:b w:val="false"/>
          <w:i w:val="false"/>
          <w:caps w:val="false"/>
          <w:smallCaps w:val="false"/>
          <w:color w:val="22272F"/>
          <w:spacing w:val="0"/>
          <w:sz w:val="23"/>
        </w:rPr>
      </w:pPr>
      <w:bookmarkStart w:id="152" w:name="p_142"/>
      <w:bookmarkEnd w:id="152"/>
      <w:r>
        <w:rPr>
          <w:rFonts w:ascii="PT Serif;serif" w:hAnsi="PT Serif;serif"/>
          <w:b w:val="false"/>
          <w:i w:val="false"/>
          <w:caps w:val="false"/>
          <w:smallCaps w:val="false"/>
          <w:color w:val="22272F"/>
          <w:spacing w:val="0"/>
          <w:sz w:val="23"/>
        </w:rPr>
        <w:t>- организации, осуществляющие деятельность в сфере разносной розничной торговли (киоски, ларьки и др.) посредством предоставления товаров через "окно";</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rFonts w:ascii="PT Serif;serif" w:hAnsi="PT Serif;serif"/>
          <w:b w:val="false"/>
          <w:i w:val="false"/>
          <w:caps w:val="false"/>
          <w:smallCaps w:val="false"/>
          <w:color w:val="22272F"/>
          <w:spacing w:val="0"/>
          <w:sz w:val="23"/>
        </w:rPr>
      </w:pPr>
      <w:bookmarkStart w:id="153" w:name="p_143"/>
      <w:bookmarkEnd w:id="153"/>
      <w:r>
        <w:rPr>
          <w:rFonts w:ascii="PT Serif;serif" w:hAnsi="PT Serif;serif"/>
          <w:b w:val="false"/>
          <w:i w:val="false"/>
          <w:caps w:val="false"/>
          <w:smallCaps w:val="false"/>
          <w:color w:val="22272F"/>
          <w:spacing w:val="0"/>
          <w:sz w:val="23"/>
        </w:rPr>
        <w:t>- организации, осуществляющие деятельность в сфере оказания услуг через "окно" и по предварительной записи;</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54" w:name="p_144"/>
      <w:bookmarkEnd w:id="154"/>
      <w:r>
        <w:rPr>
          <w:rFonts w:ascii="PT Serif;serif" w:hAnsi="PT Serif;serif"/>
          <w:b w:val="false"/>
          <w:i w:val="false"/>
          <w:caps w:val="false"/>
          <w:smallCaps w:val="false"/>
          <w:color w:val="22272F"/>
          <w:spacing w:val="0"/>
          <w:sz w:val="23"/>
        </w:rPr>
        <w:t>- организации, обеспечивающие всю товаропроводящую цепочку продовольственных и непродовольственных товаров первой необходимости от производителя до конечного потребителя, включая производителей, поставщиков, дистрибьюторов, транспортно-логистические организации, логистические комплексы, а также деятельность организаций, оказывающих услуги по подготовке, обработке, упаковке товаров и иные подобные услуги, распределительных центров, оптовых рынков, складов, служб доставки, курьерских служб, пунктов выдачи заказов, объектов торговли всех форматов;</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55" w:name="p_145"/>
      <w:bookmarkEnd w:id="155"/>
      <w:r>
        <w:rPr>
          <w:rFonts w:ascii="PT Serif;serif" w:hAnsi="PT Serif;serif"/>
          <w:b w:val="false"/>
          <w:i w:val="false"/>
          <w:caps w:val="false"/>
          <w:smallCaps w:val="false"/>
          <w:color w:val="22272F"/>
          <w:spacing w:val="0"/>
          <w:sz w:val="23"/>
        </w:rPr>
        <w:t>- организации, обеспечивающие деятельность организаций, указанных в настоящем перечне, в части обеспечения охраны, санитарной обработки объектов таких организаций и их экспедиционного обслуживания.</w:t>
      </w:r>
    </w:p>
    <w:p>
      <w:pPr>
        <w:pStyle w:val="Style16"/>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rPr>
      </w:r>
    </w:p>
    <w:p>
      <w:pPr>
        <w:sectPr>
          <w:type w:val="continuous"/>
          <w:pgSz w:w="12240" w:h="15840"/>
          <w:pgMar w:left="1440" w:right="1440" w:header="0" w:top="1440" w:footer="0" w:bottom="1440" w:gutter="0"/>
          <w:formProt w:val="false"/>
          <w:textDirection w:val="lrTb"/>
          <w:docGrid w:type="default" w:linePitch="100" w:charSpace="4096"/>
        </w:sectPr>
      </w:pPr>
    </w:p>
    <w:p>
      <w:pPr>
        <w:pStyle w:val="Normal"/>
        <w:spacing w:lineRule="exact" w:line="240" w:before="0" w:after="0"/>
        <w:ind w:left="0" w:right="0" w:hanging="0"/>
        <w:jc w:val="both"/>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rPr>
      </w:r>
    </w:p>
    <w:p>
      <w:pPr>
        <w:pStyle w:val="Normal"/>
        <w:spacing w:lineRule="exact" w:line="240" w:before="0" w:after="0"/>
        <w:ind w:left="0" w:right="0" w:hanging="0"/>
        <w:jc w:val="both"/>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rPr>
      </w:r>
    </w:p>
    <w:p>
      <w:pPr>
        <w:pStyle w:val="Style16"/>
        <w:spacing w:lineRule="exact" w:line="240" w:before="0" w:after="0"/>
        <w:ind w:left="0" w:right="0" w:hanging="0"/>
        <w:jc w:val="center"/>
        <w:rPr/>
      </w:pPr>
      <w:bookmarkStart w:id="156" w:name="p_1"/>
      <w:bookmarkEnd w:id="156"/>
      <w:r>
        <w:rPr>
          <w:rFonts w:eastAsia="Times New Roman" w:cs="Times New Roman" w:ascii="Times New Roman" w:hAnsi="Times New Roman"/>
          <w:b/>
          <w:bCs/>
          <w:i w:val="false"/>
          <w:caps w:val="false"/>
          <w:smallCaps w:val="false"/>
          <w:color w:val="auto"/>
          <w:spacing w:val="0"/>
          <w:sz w:val="26"/>
          <w:szCs w:val="26"/>
          <w:u w:val="single"/>
          <w:shd w:fill="auto" w:val="clear"/>
        </w:rPr>
        <w:t xml:space="preserve">Распоряжение Правительства Астраханской области от 13 апреля 2020г. N 135-Пр "О реализации распоряжения Правительства Российской Федерации от 19.03.2020 N 670-р" </w:t>
      </w:r>
    </w:p>
    <w:p>
      <w:pPr>
        <w:pStyle w:val="Style16"/>
        <w:spacing w:lineRule="exact" w:line="240" w:before="0" w:after="0"/>
        <w:ind w:left="0" w:right="0" w:hanging="0"/>
        <w:jc w:val="center"/>
        <w:rPr>
          <w:rFonts w:ascii="Times New Roman" w:hAnsi="Times New Roman" w:eastAsia="Times New Roman" w:cs="Times New Roman"/>
          <w:b/>
          <w:b/>
          <w:bCs/>
          <w:i w:val="false"/>
          <w:i w:val="false"/>
          <w:caps w:val="false"/>
          <w:smallCaps w:val="false"/>
          <w:color w:val="auto"/>
          <w:spacing w:val="0"/>
          <w:sz w:val="26"/>
          <w:szCs w:val="26"/>
          <w:u w:val="single"/>
        </w:rPr>
      </w:pPr>
      <w:r>
        <w:rPr>
          <w:rFonts w:eastAsia="Times New Roman" w:cs="Times New Roman" w:ascii="Times New Roman" w:hAnsi="Times New Roman"/>
          <w:b/>
          <w:bCs/>
          <w:i w:val="false"/>
          <w:caps w:val="false"/>
          <w:smallCaps w:val="false"/>
          <w:color w:val="auto"/>
          <w:spacing w:val="0"/>
          <w:sz w:val="26"/>
          <w:szCs w:val="26"/>
          <w:u w:val="single"/>
        </w:rPr>
      </w:r>
    </w:p>
    <w:p>
      <w:pPr>
        <w:pStyle w:val="Style16"/>
        <w:spacing w:lineRule="exact" w:line="240" w:before="0" w:after="0"/>
        <w:ind w:left="0" w:right="0" w:hanging="0"/>
        <w:jc w:val="both"/>
        <w:rPr/>
      </w:pPr>
      <w:bookmarkStart w:id="157" w:name="p_2"/>
      <w:bookmarkEnd w:id="157"/>
      <w:r>
        <w:rPr>
          <w:rFonts w:ascii="PT Serif;serif" w:hAnsi="PT Serif;serif"/>
          <w:b w:val="false"/>
          <w:bCs w:val="false"/>
          <w:i w:val="false"/>
          <w:caps w:val="false"/>
          <w:smallCaps w:val="false"/>
          <w:color w:val="22272F"/>
          <w:spacing w:val="0"/>
          <w:sz w:val="26"/>
          <w:szCs w:val="26"/>
          <w:u w:val="single"/>
        </w:rPr>
        <w:t>Во исполнение распоряжения Правительства Российской Федерации от 19.03.2020 N 670-р:</w:t>
      </w:r>
    </w:p>
    <w:p>
      <w:pPr>
        <w:sectPr>
          <w:type w:val="continuous"/>
          <w:pgSz w:w="12240" w:h="15840"/>
          <w:pgMar w:left="1440" w:right="1440" w:header="0" w:top="1440" w:footer="0" w:bottom="1440" w:gutter="0"/>
          <w:pgNumType w:fmt="decimal"/>
          <w:formProt w:val="false"/>
          <w:textDirection w:val="lrTb"/>
          <w:docGrid w:type="default" w:linePitch="100" w:charSpace="4096"/>
        </w:sectPr>
      </w:pPr>
    </w:p>
    <w:p>
      <w:pPr>
        <w:pStyle w:val="Style16"/>
        <w:widowControl/>
        <w:ind w:left="0" w:right="0" w:hanging="0"/>
        <w:jc w:val="both"/>
        <w:rPr/>
      </w:pPr>
      <w:bookmarkStart w:id="158" w:name="p_3"/>
      <w:bookmarkStart w:id="159" w:name="entry_1"/>
      <w:bookmarkEnd w:id="158"/>
      <w:bookmarkEnd w:id="159"/>
      <w:r>
        <w:rPr>
          <w:rFonts w:ascii="PT Serif;serif" w:hAnsi="PT Serif;serif"/>
          <w:b w:val="false"/>
          <w:i w:val="false"/>
          <w:caps w:val="false"/>
          <w:smallCaps w:val="false"/>
          <w:color w:val="22272F"/>
          <w:spacing w:val="0"/>
          <w:sz w:val="23"/>
        </w:rPr>
        <w:t>1. Арендодателям государственного имущества Астраханской области, включая государственные унитарные предприятия, государственные бюджетные, автономные и казенные учреждения Астраханской области, по заключенным ими договорам аренды государственного имущества Астраханской области, включенного в Перечень государственного имущества Астраханской области, которое используется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утвержденный распоряжением агентства по управлению государственным имуществом Астраханской области от 03.12.2012 N 922 (далее - Перечень), обеспечить:</w:t>
      </w:r>
    </w:p>
    <w:p>
      <w:pPr>
        <w:pStyle w:val="Style16"/>
        <w:widowControl/>
        <w:jc w:val="both"/>
        <w:rPr>
          <w:rFonts w:ascii="PT Serif;serif" w:hAnsi="PT Serif;serif"/>
          <w:b w:val="false"/>
          <w:b w:val="false"/>
          <w:i w:val="false"/>
          <w:i w:val="false"/>
          <w:caps w:val="false"/>
          <w:smallCaps w:val="false"/>
          <w:color w:val="22272F"/>
          <w:spacing w:val="0"/>
          <w:sz w:val="23"/>
        </w:rPr>
      </w:pPr>
      <w:bookmarkStart w:id="160" w:name="p_4"/>
      <w:bookmarkStart w:id="161" w:name="entry_12"/>
      <w:bookmarkEnd w:id="160"/>
      <w:bookmarkEnd w:id="161"/>
      <w:r>
        <w:rPr>
          <w:rFonts w:ascii="PT Serif;serif" w:hAnsi="PT Serif;serif"/>
          <w:b w:val="false"/>
          <w:i w:val="false"/>
          <w:caps w:val="false"/>
          <w:smallCaps w:val="false"/>
          <w:color w:val="22272F"/>
          <w:spacing w:val="0"/>
          <w:sz w:val="23"/>
        </w:rPr>
        <w:t>- в течение 3 рабочих дней со дня обращения субъекта малого и среднего предпринимательства заключение дополнительного соглашения, предусматривающего мораторий на уплату арендных платежей, предусмотренных в 2020 году договором аренды;</w:t>
      </w:r>
    </w:p>
    <w:p>
      <w:pPr>
        <w:pStyle w:val="Style16"/>
        <w:widowControl/>
        <w:jc w:val="both"/>
        <w:rPr/>
      </w:pPr>
      <w:bookmarkStart w:id="162" w:name="p_5"/>
      <w:bookmarkEnd w:id="162"/>
      <w:r>
        <w:rPr>
          <w:rFonts w:ascii="PT Serif;serif" w:hAnsi="PT Serif;serif"/>
          <w:b w:val="false"/>
          <w:i w:val="false"/>
          <w:caps w:val="false"/>
          <w:smallCaps w:val="false"/>
          <w:color w:val="22272F"/>
          <w:spacing w:val="0"/>
          <w:sz w:val="23"/>
        </w:rPr>
        <w:t>- уведомление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в соответствии с требованиями абзаца второго настоящего пункта.</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pPr>
      <w:bookmarkStart w:id="163" w:name="p_6"/>
      <w:bookmarkStart w:id="164" w:name="entry_2"/>
      <w:bookmarkEnd w:id="163"/>
      <w:bookmarkEnd w:id="164"/>
      <w:r>
        <w:rPr>
          <w:rFonts w:ascii="PT Serif;serif" w:hAnsi="PT Serif;serif"/>
          <w:b w:val="false"/>
          <w:i w:val="false"/>
          <w:caps w:val="false"/>
          <w:smallCaps w:val="false"/>
          <w:color w:val="22272F"/>
          <w:spacing w:val="0"/>
          <w:sz w:val="23"/>
        </w:rPr>
        <w:t>2. Арендодателям, указанным в пункте 1 настоящего распоряжения, принять меры, направленные на поддержку субъектов малого и среднего предпринимательства путем заключения по соглашению сторон дополнительных соглашений к договорам аренды государственного имущества Астраханской области, не включенного в Перечень, предусматривающих мораторий или отсрочку арендных платежей в 2020 году, с арендаторами, которые по независимым причинам ввиду ухудшения ситуации в связи с распространением новой коронавирусной инфекции (COVID-19) лишились возможности осуществлять деятельность в арендуемых ими помещениях.</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pPr>
      <w:bookmarkStart w:id="165" w:name="p_7"/>
      <w:bookmarkStart w:id="166" w:name="entry_3"/>
      <w:bookmarkEnd w:id="165"/>
      <w:bookmarkEnd w:id="166"/>
      <w:r>
        <w:rPr>
          <w:rFonts w:ascii="PT Serif;serif" w:hAnsi="PT Serif;serif"/>
          <w:b w:val="false"/>
          <w:i w:val="false"/>
          <w:caps w:val="false"/>
          <w:smallCaps w:val="false"/>
          <w:color w:val="22272F"/>
          <w:spacing w:val="0"/>
          <w:sz w:val="23"/>
        </w:rPr>
        <w:t>3. Арендодателям, указанным в пугнктах 1, 2 настоящего распоряжения, обеспечить направление в агентство по управлению государственным имуществом Астраханской области в течение пяти рабочих дней со дня заключения копий соответствующих дополнительных соглашений к договорам аренды, арендодателям, указанным в пункте 1 настоящего распоряжения, - направление в министерство экономического развития Астраханской области ежеквартально, но не позднее 30-го числа последнего месяца каждого квартала отчета о реализации настоящего распоряжения.</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pPr>
      <w:bookmarkStart w:id="167" w:name="p_8"/>
      <w:bookmarkStart w:id="168" w:name="entry_4"/>
      <w:bookmarkEnd w:id="167"/>
      <w:bookmarkEnd w:id="168"/>
      <w:r>
        <w:rPr>
          <w:rFonts w:ascii="PT Serif;serif" w:hAnsi="PT Serif;serif"/>
          <w:b w:val="false"/>
          <w:i w:val="false"/>
          <w:caps w:val="false"/>
          <w:smallCaps w:val="false"/>
          <w:color w:val="22272F"/>
          <w:spacing w:val="0"/>
          <w:sz w:val="23"/>
        </w:rPr>
        <w:t>4. Агентству по управлению государственным имуществом Астраханской области при заключении дополнительных соглашений, предусматривающих отсрочку либо освобождение от арендных платежей арендаторов по договорам аренды государственного имущества Астраханской области, составляющего казну Астраханской области (в том числе земельных участков), руководствоваться порядком и условиями, предусмотренными пунктом  1распоряжения Правительства Российской Федерации от 19.03.2020 N 670-р.</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rFonts w:ascii="PT Serif;serif" w:hAnsi="PT Serif;serif"/>
          <w:b w:val="false"/>
          <w:b w:val="false"/>
          <w:i w:val="false"/>
          <w:i w:val="false"/>
          <w:caps w:val="false"/>
          <w:smallCaps w:val="false"/>
          <w:color w:val="22272F"/>
          <w:spacing w:val="0"/>
          <w:sz w:val="23"/>
        </w:rPr>
      </w:pPr>
      <w:bookmarkStart w:id="169" w:name="p_9"/>
      <w:bookmarkStart w:id="170" w:name="entry_5"/>
      <w:bookmarkEnd w:id="169"/>
      <w:bookmarkEnd w:id="170"/>
      <w:r>
        <w:rPr>
          <w:rFonts w:ascii="PT Serif;serif" w:hAnsi="PT Serif;serif"/>
          <w:b w:val="false"/>
          <w:i w:val="false"/>
          <w:caps w:val="false"/>
          <w:smallCaps w:val="false"/>
          <w:color w:val="22272F"/>
          <w:spacing w:val="0"/>
          <w:sz w:val="23"/>
        </w:rPr>
        <w:t>5. Рекомендовать органам местного самоуправления муниципальных образований Астраханской области обеспечить принятие муниципальных нормативных правовых актов, направленных на реализацию мер муниципальной поддержки по договорам аренды недвижимого имущества, с учетом положений настоящего распоряжения.</w:t>
      </w:r>
    </w:p>
    <w:p>
      <w:pPr>
        <w:sectPr>
          <w:type w:val="continuous"/>
          <w:pgSz w:w="12240" w:h="15840"/>
          <w:pgMar w:left="1440" w:right="1440" w:header="0" w:top="1440" w:footer="0" w:bottom="1440" w:gutter="0"/>
          <w:formProt w:val="false"/>
          <w:textDirection w:val="lrTb"/>
          <w:docGrid w:type="default" w:linePitch="100" w:charSpace="4096"/>
        </w:sectPr>
      </w:pPr>
    </w:p>
    <w:tbl>
      <w:tblPr>
        <w:tblW w:w="5000" w:type="pct"/>
        <w:jc w:val="left"/>
        <w:tblInd w:w="0" w:type="dxa"/>
        <w:tblCellMar>
          <w:top w:w="28" w:type="dxa"/>
          <w:left w:w="28" w:type="dxa"/>
          <w:bottom w:w="28" w:type="dxa"/>
          <w:right w:w="28" w:type="dxa"/>
        </w:tblCellMar>
      </w:tblPr>
      <w:tblGrid>
        <w:gridCol w:w="6240"/>
        <w:gridCol w:w="3119"/>
      </w:tblGrid>
      <w:tr>
        <w:trPr/>
        <w:tc>
          <w:tcPr>
            <w:tcW w:w="6240" w:type="dxa"/>
            <w:tcBorders/>
            <w:shd w:fill="auto" w:val="clear"/>
            <w:vAlign w:val="bottom"/>
          </w:tcPr>
          <w:p>
            <w:pPr>
              <w:pStyle w:val="Style20"/>
              <w:spacing w:before="0" w:after="283"/>
              <w:jc w:val="left"/>
              <w:rPr/>
            </w:pPr>
            <w:bookmarkStart w:id="171" w:name="p_10"/>
            <w:bookmarkEnd w:id="171"/>
            <w:r>
              <w:rPr/>
              <w:t>Губернатор Астраханской области</w:t>
            </w:r>
          </w:p>
        </w:tc>
        <w:tc>
          <w:tcPr>
            <w:tcW w:w="3119" w:type="dxa"/>
            <w:tcBorders/>
            <w:shd w:fill="auto" w:val="clear"/>
            <w:vAlign w:val="bottom"/>
          </w:tcPr>
          <w:p>
            <w:pPr>
              <w:pStyle w:val="Style20"/>
              <w:spacing w:before="0" w:after="283"/>
              <w:jc w:val="right"/>
              <w:rPr/>
            </w:pPr>
            <w:bookmarkStart w:id="172" w:name="p_11"/>
            <w:bookmarkEnd w:id="172"/>
            <w:r>
              <w:rPr/>
              <w:t>И.Ю. Бабушкин</w:t>
            </w:r>
          </w:p>
        </w:tc>
      </w:tr>
    </w:tbl>
    <w:p>
      <w:pPr>
        <w:pStyle w:val="Style16"/>
        <w:widowControl/>
        <w:ind w:left="0" w:right="0" w:hanging="0"/>
        <w:jc w:val="both"/>
        <w:rPr>
          <w:caps w:val="false"/>
          <w:smallCaps w:val="false"/>
          <w:color w:val="22272F"/>
          <w:spacing w:val="0"/>
        </w:rPr>
      </w:pPr>
      <w:r>
        <w:rPr/>
      </w:r>
    </w:p>
    <w:p>
      <w:pPr>
        <w:pStyle w:val="Style16"/>
        <w:widowControl/>
        <w:ind w:left="0" w:right="0" w:hanging="0"/>
        <w:jc w:val="both"/>
        <w:rPr>
          <w:b w:val="false"/>
          <w:b w:val="false"/>
          <w:bCs w:val="false"/>
          <w:sz w:val="26"/>
          <w:szCs w:val="26"/>
        </w:rPr>
      </w:pPr>
      <w:r>
        <w:rPr>
          <w:rFonts w:ascii="PT Serif;serif" w:hAnsi="PT Serif;serif"/>
          <w:b w:val="false"/>
          <w:bCs w:val="false"/>
          <w:i w:val="false"/>
          <w:caps w:val="false"/>
          <w:smallCaps w:val="false"/>
          <w:color w:val="22272F"/>
          <w:spacing w:val="0"/>
          <w:sz w:val="26"/>
          <w:szCs w:val="26"/>
        </w:rPr>
        <w:t>Постановление Губернатора Астраханской области от 9 апреля 2020 г. N 54</w:t>
      </w:r>
      <w:r>
        <w:rPr>
          <w:b w:val="false"/>
          <w:bCs w:val="false"/>
          <w:caps w:val="false"/>
          <w:smallCaps w:val="false"/>
          <w:color w:val="22272F"/>
          <w:spacing w:val="0"/>
          <w:sz w:val="26"/>
          <w:szCs w:val="26"/>
        </w:rPr>
        <w:br/>
      </w:r>
      <w:r>
        <w:rPr>
          <w:rFonts w:ascii="PT Serif;serif" w:hAnsi="PT Serif;serif"/>
          <w:b w:val="false"/>
          <w:bCs w:val="false"/>
          <w:i w:val="false"/>
          <w:caps w:val="false"/>
          <w:smallCaps w:val="false"/>
          <w:color w:val="22272F"/>
          <w:spacing w:val="0"/>
          <w:sz w:val="26"/>
          <w:szCs w:val="26"/>
        </w:rPr>
        <w:t>"О перечне исполнительных органов государственной власти Астраханской области и их должностных лицах, имеющих право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w:t>
      </w:r>
      <w:r>
        <w:rPr>
          <w:b w:val="false"/>
          <w:bCs w:val="false"/>
          <w:caps w:val="false"/>
          <w:smallCaps w:val="false"/>
          <w:color w:val="22272F"/>
          <w:spacing w:val="0"/>
          <w:sz w:val="26"/>
          <w:szCs w:val="26"/>
        </w:rPr>
        <w:t xml:space="preserve"> </w:t>
      </w:r>
    </w:p>
    <w:p>
      <w:pPr>
        <w:pStyle w:val="Style16"/>
        <w:widowControl/>
        <w:ind w:left="0" w:right="0" w:hanging="0"/>
        <w:jc w:val="both"/>
        <w:rPr>
          <w:b w:val="false"/>
          <w:b w:val="false"/>
          <w:bCs w:val="false"/>
          <w:sz w:val="26"/>
          <w:szCs w:val="26"/>
        </w:rPr>
      </w:pPr>
      <w:bookmarkStart w:id="173" w:name="p_210"/>
      <w:bookmarkEnd w:id="173"/>
      <w:r>
        <w:rPr>
          <w:rFonts w:ascii="PT Serif;serif" w:hAnsi="PT Serif;serif"/>
          <w:b w:val="false"/>
          <w:bCs w:val="false"/>
          <w:i w:val="false"/>
          <w:caps w:val="false"/>
          <w:smallCaps w:val="false"/>
          <w:color w:val="22272F"/>
          <w:spacing w:val="0"/>
          <w:sz w:val="23"/>
          <w:szCs w:val="26"/>
        </w:rPr>
        <w:t>В связи с угрозой распространения на территории Астраханской области новой коронавирусной инфекции (COVID-19) и в соответствии с </w:t>
      </w:r>
      <w:r>
        <w:fldChar w:fldCharType="begin"/>
      </w:r>
      <w:r>
        <w:rPr>
          <w:rStyle w:val="Style14"/>
          <w:smallCaps w:val="false"/>
          <w:caps w:val="false"/>
          <w:dstrike w:val="false"/>
          <w:strike w:val="false"/>
          <w:sz w:val="23"/>
          <w:spacing w:val="0"/>
          <w:i w:val="false"/>
          <w:u w:val="none"/>
          <w:b w:val="false"/>
          <w:effect w:val="none"/>
          <w:szCs w:val="26"/>
          <w:bCs w:val="false"/>
          <w:rFonts w:ascii="PT Serif;serif" w:hAnsi="PT Serif;serif"/>
        </w:rPr>
        <w:instrText> HYPERLINK "https://internet.garant.ru/" \l "/document/12125267/entry/28364"</w:instrText>
      </w:r>
      <w:r>
        <w:rPr>
          <w:rStyle w:val="Style14"/>
          <w:smallCaps w:val="false"/>
          <w:caps w:val="false"/>
          <w:dstrike w:val="false"/>
          <w:strike w:val="false"/>
          <w:sz w:val="23"/>
          <w:spacing w:val="0"/>
          <w:i w:val="false"/>
          <w:u w:val="none"/>
          <w:b w:val="false"/>
          <w:effect w:val="none"/>
          <w:szCs w:val="26"/>
          <w:bCs w:val="false"/>
          <w:rFonts w:ascii="PT Serif;serif" w:hAnsi="PT Serif;serif"/>
        </w:rPr>
        <w:fldChar w:fldCharType="separate"/>
      </w:r>
      <w:r>
        <w:rPr>
          <w:rStyle w:val="Style14"/>
          <w:rFonts w:ascii="PT Serif;serif" w:hAnsi="PT Serif;serif"/>
          <w:b w:val="false"/>
          <w:bCs w:val="false"/>
          <w:i w:val="false"/>
          <w:caps w:val="false"/>
          <w:smallCaps w:val="false"/>
          <w:strike w:val="false"/>
          <w:dstrike w:val="false"/>
          <w:color w:val="551A8B"/>
          <w:spacing w:val="0"/>
          <w:sz w:val="23"/>
          <w:szCs w:val="26"/>
          <w:u w:val="none"/>
          <w:effect w:val="none"/>
        </w:rPr>
        <w:t>частью 6.4 статьи 28.3</w:t>
      </w:r>
      <w:r>
        <w:rPr>
          <w:rStyle w:val="Style14"/>
          <w:smallCaps w:val="false"/>
          <w:caps w:val="false"/>
          <w:dstrike w:val="false"/>
          <w:strike w:val="false"/>
          <w:sz w:val="23"/>
          <w:spacing w:val="0"/>
          <w:i w:val="false"/>
          <w:u w:val="none"/>
          <w:b w:val="false"/>
          <w:effect w:val="none"/>
          <w:szCs w:val="26"/>
          <w:bCs w:val="false"/>
          <w:rFonts w:ascii="PT Serif;serif" w:hAnsi="PT Serif;serif"/>
        </w:rPr>
        <w:fldChar w:fldCharType="end"/>
      </w:r>
      <w:r>
        <w:rPr>
          <w:rFonts w:ascii="PT Serif;serif" w:hAnsi="PT Serif;serif"/>
          <w:b w:val="false"/>
          <w:bCs w:val="false"/>
          <w:i w:val="false"/>
          <w:caps w:val="false"/>
          <w:smallCaps w:val="false"/>
          <w:color w:val="22272F"/>
          <w:spacing w:val="0"/>
          <w:sz w:val="23"/>
          <w:szCs w:val="26"/>
        </w:rPr>
        <w:t> Кодекса Российской Федерации об административных правонарушениях</w:t>
      </w:r>
    </w:p>
    <w:p>
      <w:pPr>
        <w:pStyle w:val="Style16"/>
        <w:widowControl/>
        <w:ind w:left="0" w:right="0" w:hanging="0"/>
        <w:jc w:val="both"/>
        <w:rPr>
          <w:rFonts w:ascii="PT Serif;serif" w:hAnsi="PT Serif;serif"/>
          <w:b w:val="false"/>
          <w:i w:val="false"/>
          <w:caps w:val="false"/>
          <w:smallCaps w:val="false"/>
          <w:color w:val="22272F"/>
          <w:spacing w:val="0"/>
          <w:sz w:val="23"/>
        </w:rPr>
      </w:pPr>
      <w:bookmarkStart w:id="174" w:name="p_310"/>
      <w:bookmarkEnd w:id="174"/>
      <w:r>
        <w:rPr>
          <w:rFonts w:ascii="PT Serif;serif" w:hAnsi="PT Serif;serif"/>
          <w:b w:val="false"/>
          <w:i w:val="false"/>
          <w:caps w:val="false"/>
          <w:smallCaps w:val="false"/>
          <w:color w:val="22272F"/>
          <w:spacing w:val="0"/>
          <w:sz w:val="23"/>
        </w:rPr>
        <w:t>постановляю:</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pPr>
      <w:bookmarkStart w:id="175" w:name="block_12"/>
      <w:bookmarkStart w:id="176" w:name="entry_11"/>
      <w:bookmarkStart w:id="177" w:name="p_410"/>
      <w:bookmarkEnd w:id="175"/>
      <w:bookmarkEnd w:id="176"/>
      <w:bookmarkEnd w:id="177"/>
      <w:r>
        <w:rPr>
          <w:rFonts w:ascii="PT Serif;serif" w:hAnsi="PT Serif;serif"/>
          <w:b w:val="false"/>
          <w:i w:val="false"/>
          <w:caps w:val="false"/>
          <w:smallCaps w:val="false"/>
          <w:color w:val="22272F"/>
          <w:spacing w:val="0"/>
          <w:sz w:val="23"/>
        </w:rPr>
        <w:t>1. Утвердить прилагаемый </w:t>
      </w: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"/document/73863216/entry/1000"</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r>
        <w:rPr>
          <w:rStyle w:val="Style14"/>
          <w:rFonts w:ascii="PT Serif;serif" w:hAnsi="PT Serif;serif"/>
          <w:b w:val="false"/>
          <w:i w:val="false"/>
          <w:caps w:val="false"/>
          <w:smallCaps w:val="false"/>
          <w:strike w:val="false"/>
          <w:dstrike w:val="false"/>
          <w:color w:val="551A8B"/>
          <w:spacing w:val="0"/>
          <w:sz w:val="23"/>
          <w:u w:val="none"/>
          <w:effect w:val="none"/>
        </w:rPr>
        <w:t>перечень</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color w:val="22272F"/>
          <w:spacing w:val="0"/>
          <w:sz w:val="23"/>
        </w:rPr>
        <w:t> исполнительных органов государственной власти Астраханской области и их должностных лиц, имеющих право составлять протоколы об административных правонарушениях, предусмотренных </w:t>
      </w: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"/document/12125267/entry/2061"</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bookmarkStart w:id="178" w:name="ext-gen3793"/>
      <w:bookmarkEnd w:id="178"/>
      <w:r>
        <w:rPr>
          <w:rStyle w:val="Style14"/>
          <w:rFonts w:ascii="PT Serif;serif" w:hAnsi="PT Serif;serif"/>
          <w:b w:val="false"/>
          <w:i w:val="false"/>
          <w:caps w:val="false"/>
          <w:smallCaps w:val="false"/>
          <w:strike w:val="false"/>
          <w:dstrike w:val="false"/>
          <w:color w:val="551A8B"/>
          <w:spacing w:val="0"/>
          <w:sz w:val="23"/>
          <w:u w:val="none"/>
          <w:effect w:val="none"/>
        </w:rPr>
        <w:t>статьей 20.6.1</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color w:val="22272F"/>
          <w:spacing w:val="0"/>
          <w:sz w:val="23"/>
        </w:rPr>
        <w:t> Кодекса Российской Федерации об административных правонарушениях (далее - перечень).</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pPr>
      <w:bookmarkStart w:id="179" w:name="block_2"/>
      <w:bookmarkStart w:id="180" w:name="entry_23"/>
      <w:bookmarkStart w:id="181" w:name="p_510"/>
      <w:bookmarkEnd w:id="179"/>
      <w:bookmarkEnd w:id="180"/>
      <w:bookmarkEnd w:id="181"/>
      <w:r>
        <w:rPr>
          <w:rFonts w:ascii="PT Serif;serif" w:hAnsi="PT Serif;serif"/>
          <w:b w:val="false"/>
          <w:i w:val="false"/>
          <w:caps w:val="false"/>
          <w:smallCaps w:val="false"/>
          <w:color w:val="22272F"/>
          <w:spacing w:val="0"/>
          <w:sz w:val="23"/>
        </w:rPr>
        <w:t>2. Установить, что должностные лица, указанные в </w:t>
      </w: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"/document/73863216/entry/1000"</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r>
        <w:rPr>
          <w:rStyle w:val="Style14"/>
          <w:rFonts w:ascii="PT Serif;serif" w:hAnsi="PT Serif;serif"/>
          <w:b w:val="false"/>
          <w:i w:val="false"/>
          <w:caps w:val="false"/>
          <w:smallCaps w:val="false"/>
          <w:strike w:val="false"/>
          <w:dstrike w:val="false"/>
          <w:color w:val="551A8B"/>
          <w:spacing w:val="0"/>
          <w:sz w:val="23"/>
          <w:u w:val="none"/>
          <w:effect w:val="none"/>
        </w:rPr>
        <w:t>перечне</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color w:val="22272F"/>
          <w:spacing w:val="0"/>
          <w:sz w:val="23"/>
        </w:rPr>
        <w:t>, вправе составлять протоколы об административных правонарушениях за нарушение </w:t>
      </w: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"/document/73845206/entry/1002"</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r>
        <w:rPr>
          <w:rStyle w:val="Style14"/>
          <w:rFonts w:ascii="PT Serif;serif" w:hAnsi="PT Serif;serif"/>
          <w:b w:val="false"/>
          <w:i w:val="false"/>
          <w:caps w:val="false"/>
          <w:smallCaps w:val="false"/>
          <w:strike w:val="false"/>
          <w:dstrike w:val="false"/>
          <w:color w:val="551A8B"/>
          <w:spacing w:val="0"/>
          <w:sz w:val="23"/>
          <w:u w:val="none"/>
          <w:effect w:val="none"/>
        </w:rPr>
        <w:t>пунктов 2</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color w:val="22272F"/>
          <w:spacing w:val="0"/>
          <w:sz w:val="23"/>
        </w:rPr>
        <w:t>, </w:t>
      </w: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"/document/73845206/entry/1005"</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r>
        <w:rPr>
          <w:rStyle w:val="Style14"/>
          <w:rFonts w:ascii="PT Serif;serif" w:hAnsi="PT Serif;serif"/>
          <w:b w:val="false"/>
          <w:i w:val="false"/>
          <w:caps w:val="false"/>
          <w:smallCaps w:val="false"/>
          <w:strike w:val="false"/>
          <w:dstrike w:val="false"/>
          <w:color w:val="551A8B"/>
          <w:spacing w:val="0"/>
          <w:sz w:val="23"/>
          <w:u w:val="none"/>
          <w:effect w:val="none"/>
        </w:rPr>
        <w:t>5</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color w:val="22272F"/>
          <w:spacing w:val="0"/>
          <w:sz w:val="23"/>
        </w:rPr>
        <w:t>, </w:t>
      </w: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"/document/73845206/entry/1006"</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r>
        <w:rPr>
          <w:rStyle w:val="Style14"/>
          <w:rFonts w:ascii="PT Serif;serif" w:hAnsi="PT Serif;serif"/>
          <w:b w:val="false"/>
          <w:i w:val="false"/>
          <w:caps w:val="false"/>
          <w:smallCaps w:val="false"/>
          <w:strike w:val="false"/>
          <w:dstrike w:val="false"/>
          <w:color w:val="551A8B"/>
          <w:spacing w:val="0"/>
          <w:sz w:val="23"/>
          <w:u w:val="none"/>
          <w:effect w:val="none"/>
        </w:rPr>
        <w:t>6</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color w:val="22272F"/>
          <w:spacing w:val="0"/>
          <w:sz w:val="23"/>
        </w:rPr>
        <w:t>, </w:t>
      </w: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"/document/73845206/entry/1007"</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r>
        <w:rPr>
          <w:rStyle w:val="Style14"/>
          <w:rFonts w:ascii="PT Serif;serif" w:hAnsi="PT Serif;serif"/>
          <w:b w:val="false"/>
          <w:i w:val="false"/>
          <w:caps w:val="false"/>
          <w:smallCaps w:val="false"/>
          <w:strike w:val="false"/>
          <w:dstrike w:val="false"/>
          <w:color w:val="551A8B"/>
          <w:spacing w:val="0"/>
          <w:sz w:val="23"/>
          <w:u w:val="none"/>
          <w:effect w:val="none"/>
        </w:rPr>
        <w:t>7</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color w:val="22272F"/>
          <w:spacing w:val="0"/>
          <w:sz w:val="23"/>
        </w:rPr>
        <w:t>, </w:t>
      </w: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"/document/73845206/entry/1015"</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r>
        <w:rPr>
          <w:rStyle w:val="Style14"/>
          <w:rFonts w:ascii="PT Serif;serif" w:hAnsi="PT Serif;serif"/>
          <w:b w:val="false"/>
          <w:i w:val="false"/>
          <w:caps w:val="false"/>
          <w:smallCaps w:val="false"/>
          <w:strike w:val="false"/>
          <w:dstrike w:val="false"/>
          <w:color w:val="551A8B"/>
          <w:spacing w:val="0"/>
          <w:sz w:val="23"/>
          <w:u w:val="none"/>
          <w:effect w:val="none"/>
        </w:rPr>
        <w:t>15</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color w:val="22272F"/>
          <w:spacing w:val="0"/>
          <w:sz w:val="23"/>
        </w:rPr>
        <w:t> Правил поведения, обязательных для исполнения гражданами и организациями в период действия режима повышенной готовности на территории Астраханской области, утвержденных </w:t>
      </w: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"/document/73845206/entry/0"</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r>
        <w:rPr>
          <w:rStyle w:val="Style14"/>
          <w:rFonts w:ascii="PT Serif;serif" w:hAnsi="PT Serif;serif"/>
          <w:b w:val="false"/>
          <w:i w:val="false"/>
          <w:caps w:val="false"/>
          <w:smallCaps w:val="false"/>
          <w:strike w:val="false"/>
          <w:dstrike w:val="false"/>
          <w:color w:val="551A8B"/>
          <w:spacing w:val="0"/>
          <w:sz w:val="23"/>
          <w:u w:val="none"/>
          <w:effect w:val="none"/>
        </w:rPr>
        <w:t>постановлением</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color w:val="22272F"/>
          <w:spacing w:val="0"/>
          <w:sz w:val="23"/>
        </w:rPr>
        <w:t> Правительства Астраханской области от 04.04.2020 N 148-П "О мерах по обеспечению санитарно-эпидемиологического благополучия населения на территории Астраханской области в связи с распространением новой коронавирусной инфекции (COVID-19)", в установленной сфере деятельности соответствующего исполнительного органа государственной власти Астраханской области.</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pPr>
      <w:bookmarkStart w:id="182" w:name="entry_31"/>
      <w:bookmarkStart w:id="183" w:name="p_610"/>
      <w:bookmarkEnd w:id="182"/>
      <w:bookmarkEnd w:id="183"/>
      <w:r>
        <w:rPr>
          <w:rFonts w:ascii="PT Serif;serif" w:hAnsi="PT Serif;serif"/>
          <w:b w:val="false"/>
          <w:i w:val="false"/>
          <w:caps w:val="false"/>
          <w:smallCaps w:val="false"/>
          <w:color w:val="22272F"/>
          <w:spacing w:val="0"/>
          <w:sz w:val="23"/>
        </w:rPr>
        <w:t>3. Рекомендовать Управлению Министерства внутренних дел Российской Федерации по Астраханской области,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Астраханской области, Управлению Федеральной службы по надзору в сфере защиты прав потребителей и благополучия человека по Астраханской области оказывать содействие должностным лицам исполнительных органов государственной власти Астраханской области, указанным в </w:t>
      </w: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"/document/73863216/entry/1000"</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r>
        <w:rPr>
          <w:rStyle w:val="Style14"/>
          <w:rFonts w:ascii="PT Serif;serif" w:hAnsi="PT Serif;serif"/>
          <w:b w:val="false"/>
          <w:i w:val="false"/>
          <w:caps w:val="false"/>
          <w:smallCaps w:val="false"/>
          <w:strike w:val="false"/>
          <w:dstrike w:val="false"/>
          <w:color w:val="551A8B"/>
          <w:spacing w:val="0"/>
          <w:sz w:val="23"/>
          <w:u w:val="none"/>
          <w:effect w:val="none"/>
        </w:rPr>
        <w:t>перечне</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color w:val="22272F"/>
          <w:spacing w:val="0"/>
          <w:sz w:val="23"/>
        </w:rPr>
        <w:t>, при осуществлении мер по обеспечению и соблюдению режима повышенной готовности для органов управления и сил территориальной подсистемы Астраханской области единой государственной системы предупреждения и ликвидации чрезвычайных ситуаций, в том числе при составлении протоколов об административных правонарушениях, предусмотренных </w:t>
      </w: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"/document/12125267/entry/2061"</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r>
        <w:rPr>
          <w:rStyle w:val="Style14"/>
          <w:rFonts w:ascii="PT Serif;serif" w:hAnsi="PT Serif;serif"/>
          <w:b w:val="false"/>
          <w:i w:val="false"/>
          <w:caps w:val="false"/>
          <w:smallCaps w:val="false"/>
          <w:strike w:val="false"/>
          <w:dstrike w:val="false"/>
          <w:color w:val="551A8B"/>
          <w:spacing w:val="0"/>
          <w:sz w:val="23"/>
          <w:u w:val="none"/>
          <w:effect w:val="none"/>
        </w:rPr>
        <w:t>статьей 20.6.1</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color w:val="22272F"/>
          <w:spacing w:val="0"/>
          <w:sz w:val="23"/>
        </w:rPr>
        <w:t> Кодекса Российской Федерации об административных правонарушениях.</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pPr>
      <w:bookmarkStart w:id="184" w:name="entry_41"/>
      <w:bookmarkStart w:id="185" w:name="p_710"/>
      <w:bookmarkEnd w:id="184"/>
      <w:bookmarkEnd w:id="185"/>
      <w:r>
        <w:rPr>
          <w:rFonts w:ascii="PT Serif;serif" w:hAnsi="PT Serif;serif"/>
          <w:b w:val="false"/>
          <w:i w:val="false"/>
          <w:caps w:val="false"/>
          <w:smallCaps w:val="false"/>
          <w:color w:val="22272F"/>
          <w:spacing w:val="0"/>
          <w:sz w:val="23"/>
        </w:rPr>
        <w:t>4. Постановление вступает в силу со дня его </w:t>
      </w: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"/document/73863217/entry/0"</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r>
        <w:rPr>
          <w:rStyle w:val="Style14"/>
          <w:rFonts w:ascii="PT Serif;serif" w:hAnsi="PT Serif;serif"/>
          <w:b w:val="false"/>
          <w:i w:val="false"/>
          <w:caps w:val="false"/>
          <w:smallCaps w:val="false"/>
          <w:strike w:val="false"/>
          <w:dstrike w:val="false"/>
          <w:color w:val="551A8B"/>
          <w:spacing w:val="0"/>
          <w:sz w:val="23"/>
          <w:u w:val="none"/>
          <w:effect w:val="none"/>
        </w:rPr>
        <w:t>официального опубликования</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color w:val="22272F"/>
          <w:spacing w:val="0"/>
          <w:sz w:val="23"/>
        </w:rPr>
        <w:t> и действует до 31.12.2020 включительно.</w:t>
      </w:r>
    </w:p>
    <w:p>
      <w:pPr>
        <w:sectPr>
          <w:type w:val="continuous"/>
          <w:pgSz w:w="12240" w:h="15840"/>
          <w:pgMar w:left="1440" w:right="1440" w:header="0" w:top="1440" w:footer="0" w:bottom="1440" w:gutter="0"/>
          <w:formProt w:val="false"/>
          <w:textDirection w:val="lrTb"/>
          <w:docGrid w:type="default" w:linePitch="100" w:charSpace="4096"/>
        </w:sectPr>
      </w:pPr>
    </w:p>
    <w:tbl>
      <w:tblPr>
        <w:tblW w:w="5000" w:type="pct"/>
        <w:jc w:val="left"/>
        <w:tblInd w:w="0" w:type="dxa"/>
        <w:tblCellMar>
          <w:top w:w="28" w:type="dxa"/>
          <w:left w:w="28" w:type="dxa"/>
          <w:bottom w:w="28" w:type="dxa"/>
          <w:right w:w="28" w:type="dxa"/>
        </w:tblCellMar>
      </w:tblPr>
      <w:tblGrid>
        <w:gridCol w:w="6240"/>
        <w:gridCol w:w="3119"/>
      </w:tblGrid>
      <w:tr>
        <w:trPr/>
        <w:tc>
          <w:tcPr>
            <w:tcW w:w="6240" w:type="dxa"/>
            <w:tcBorders/>
            <w:shd w:fill="auto" w:val="clear"/>
            <w:vAlign w:val="bottom"/>
          </w:tcPr>
          <w:p>
            <w:pPr>
              <w:pStyle w:val="Style20"/>
              <w:pBdr/>
              <w:spacing w:before="0" w:after="283"/>
              <w:jc w:val="left"/>
              <w:rPr/>
            </w:pPr>
            <w:bookmarkStart w:id="186" w:name="p_810"/>
            <w:bookmarkEnd w:id="186"/>
            <w:r>
              <w:rPr/>
              <w:t>Губернатор Астраханской области</w:t>
            </w:r>
          </w:p>
        </w:tc>
        <w:tc>
          <w:tcPr>
            <w:tcW w:w="3119" w:type="dxa"/>
            <w:tcBorders/>
            <w:shd w:fill="auto" w:val="clear"/>
            <w:vAlign w:val="bottom"/>
          </w:tcPr>
          <w:p>
            <w:pPr>
              <w:pStyle w:val="Style20"/>
              <w:pBdr/>
              <w:spacing w:before="0" w:after="283"/>
              <w:jc w:val="right"/>
              <w:rPr/>
            </w:pPr>
            <w:bookmarkStart w:id="187" w:name="p_910"/>
            <w:bookmarkEnd w:id="187"/>
            <w:r>
              <w:rPr/>
              <w:t>И.Ю. Бабушкин</w:t>
            </w:r>
          </w:p>
        </w:tc>
      </w:tr>
    </w:tbl>
    <w:p>
      <w:pPr>
        <w:pStyle w:val="Style16"/>
        <w:widowControl/>
        <w:ind w:left="0" w:right="0" w:hanging="0"/>
        <w:jc w:val="both"/>
        <w:rPr>
          <w:caps w:val="false"/>
          <w:smallCaps w:val="false"/>
          <w:color w:val="22272F"/>
          <w:spacing w:val="0"/>
        </w:rPr>
      </w:pPr>
      <w:r>
        <w:rPr>
          <w:caps w:val="false"/>
          <w:smallCaps w:val="false"/>
          <w:color w:val="22272F"/>
          <w:spacing w:val="0"/>
        </w:rPr>
        <w:t> </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right"/>
        <w:rPr/>
      </w:pPr>
      <w:bookmarkStart w:id="188" w:name="block_10001"/>
      <w:bookmarkStart w:id="189" w:name="entry_10001"/>
      <w:bookmarkStart w:id="190" w:name="p_1010"/>
      <w:bookmarkEnd w:id="188"/>
      <w:bookmarkEnd w:id="189"/>
      <w:bookmarkEnd w:id="190"/>
      <w:r>
        <w:rPr>
          <w:rFonts w:ascii="PT Serif;serif" w:hAnsi="PT Serif;serif"/>
          <w:b w:val="false"/>
          <w:i w:val="false"/>
          <w:caps w:val="false"/>
          <w:smallCaps w:val="false"/>
          <w:color w:val="22272F"/>
          <w:spacing w:val="0"/>
          <w:sz w:val="23"/>
        </w:rPr>
        <w:t>УТВЕРЖДЕН</w:t>
        <w:br/>
      </w:r>
      <w:r>
        <w:fldChar w:fldCharType="begin"/>
      </w:r>
      <w:r>
        <w:rPr>
          <w:rStyle w:val="Style14"/>
          <w:smallCaps w:val="false"/>
          <w:caps w:val="false"/>
          <w:dstrike w:val="false"/>
          <w:strike w:val="false"/>
          <w:sz w:val="23"/>
          <w:spacing w:val="0"/>
          <w:i w:val="false"/>
          <w:u w:val="none"/>
          <w:b w:val="false"/>
          <w:effect w:val="none"/>
          <w:rFonts w:ascii="PT Serif;serif" w:hAnsi="PT Serif;serif"/>
        </w:rPr>
        <w:instrText> HYPERLINK "https://internet.garant.ru/" \l "/document/73863216/entry/0"</w:instrText>
      </w:r>
      <w:r>
        <w:rPr>
          <w:rStyle w:val="Style14"/>
          <w:smallCaps w:val="false"/>
          <w:caps w:val="false"/>
          <w:dstrike w:val="false"/>
          <w:strike w:val="false"/>
          <w:sz w:val="23"/>
          <w:spacing w:val="0"/>
          <w:i w:val="false"/>
          <w:u w:val="none"/>
          <w:b w:val="false"/>
          <w:effect w:val="none"/>
          <w:rFonts w:ascii="PT Serif;serif" w:hAnsi="PT Serif;serif"/>
        </w:rPr>
        <w:fldChar w:fldCharType="separate"/>
      </w:r>
      <w:r>
        <w:rPr>
          <w:rStyle w:val="Style14"/>
          <w:rFonts w:ascii="PT Serif;serif" w:hAnsi="PT Serif;serif"/>
          <w:b w:val="false"/>
          <w:i w:val="false"/>
          <w:caps w:val="false"/>
          <w:smallCaps w:val="false"/>
          <w:strike w:val="false"/>
          <w:dstrike w:val="false"/>
          <w:color w:val="551A8B"/>
          <w:spacing w:val="0"/>
          <w:sz w:val="23"/>
          <w:u w:val="none"/>
          <w:effect w:val="none"/>
        </w:rPr>
        <w:t>постановлением</w:t>
      </w:r>
      <w:r>
        <w:rPr>
          <w:rStyle w:val="Style14"/>
          <w:smallCaps w:val="false"/>
          <w:caps w:val="false"/>
          <w:dstrike w:val="false"/>
          <w:strike w:val="false"/>
          <w:sz w:val="23"/>
          <w:spacing w:val="0"/>
          <w:i w:val="false"/>
          <w:u w:val="none"/>
          <w:b w:val="false"/>
          <w:effect w:val="none"/>
          <w:rFonts w:ascii="PT Serif;serif" w:hAnsi="PT Serif;serif"/>
        </w:rPr>
        <w:fldChar w:fldCharType="end"/>
      </w:r>
      <w:r>
        <w:rPr>
          <w:rFonts w:ascii="PT Serif;serif" w:hAnsi="PT Serif;serif"/>
          <w:b w:val="false"/>
          <w:i w:val="false"/>
          <w:caps w:val="false"/>
          <w:smallCaps w:val="false"/>
          <w:color w:val="22272F"/>
          <w:spacing w:val="0"/>
          <w:sz w:val="23"/>
        </w:rPr>
        <w:t> Губернатора</w:t>
        <w:br/>
        <w:t>Астраханской области</w:t>
        <w:br/>
        <w:t>от 09.04.2020 N 54</w:t>
      </w:r>
    </w:p>
    <w:p>
      <w:pPr>
        <w:pStyle w:val="Style16"/>
        <w:widowControl/>
        <w:jc w:val="center"/>
        <w:rPr>
          <w:rFonts w:ascii="PT Serif;serif" w:hAnsi="PT Serif;serif"/>
          <w:b w:val="false"/>
          <w:i w:val="false"/>
          <w:caps w:val="false"/>
          <w:smallCaps w:val="false"/>
          <w:color w:val="22272F"/>
          <w:spacing w:val="0"/>
          <w:sz w:val="23"/>
        </w:rPr>
      </w:pPr>
      <w:bookmarkStart w:id="191" w:name="p_1110"/>
      <w:bookmarkEnd w:id="191"/>
      <w:r>
        <w:rPr>
          <w:rFonts w:ascii="PT Serif;serif" w:hAnsi="PT Serif;serif"/>
          <w:b w:val="false"/>
          <w:i w:val="false"/>
          <w:caps w:val="false"/>
          <w:smallCaps w:val="false"/>
          <w:color w:val="22272F"/>
          <w:spacing w:val="0"/>
          <w:sz w:val="23"/>
        </w:rPr>
        <w:t>Перечень</w:t>
        <w:br/>
        <w:t>исполнительных органов государственной власти Астраханской области и их должностных лиц, имеющих право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jc w:val="both"/>
        <w:rPr/>
      </w:pPr>
      <w:bookmarkStart w:id="192" w:name="entry_1001"/>
      <w:bookmarkStart w:id="193" w:name="p_1210"/>
      <w:bookmarkEnd w:id="192"/>
      <w:bookmarkEnd w:id="193"/>
      <w:r>
        <w:rPr/>
        <w:t>1. Министерство здравоохранения Астраханской области:</w:t>
      </w:r>
    </w:p>
    <w:p>
      <w:pPr>
        <w:pStyle w:val="Style16"/>
        <w:widowControl/>
        <w:jc w:val="both"/>
        <w:rPr>
          <w:rFonts w:ascii="PT Serif;serif" w:hAnsi="PT Serif;serif"/>
          <w:b w:val="false"/>
          <w:i w:val="false"/>
          <w:caps w:val="false"/>
          <w:smallCaps w:val="false"/>
          <w:color w:val="22272F"/>
          <w:spacing w:val="0"/>
          <w:sz w:val="23"/>
        </w:rPr>
      </w:pPr>
      <w:bookmarkStart w:id="194" w:name="p_1310"/>
      <w:bookmarkEnd w:id="194"/>
      <w:r>
        <w:rPr>
          <w:rFonts w:ascii="PT Serif;serif" w:hAnsi="PT Serif;serif"/>
          <w:b w:val="false"/>
          <w:i w:val="false"/>
          <w:caps w:val="false"/>
          <w:smallCaps w:val="false"/>
          <w:color w:val="22272F"/>
          <w:spacing w:val="0"/>
          <w:sz w:val="23"/>
        </w:rPr>
        <w:t>министр здравоохранения Астраханской области, первый заместитель министра, заместитель министра, начальник управления, начальник отдела, заместитель начальника отдела, заведующий сектором, главный специалист.</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jc w:val="both"/>
        <w:rPr>
          <w:rFonts w:ascii="PT Serif;serif" w:hAnsi="PT Serif;serif" w:eastAsia="PT Serif;serif" w:cs="PT Serif;serif"/>
          <w:b w:val="false"/>
          <w:b w:val="false"/>
          <w:bCs w:val="false"/>
          <w:i w:val="false"/>
          <w:i w:val="false"/>
          <w:iCs w:val="false"/>
          <w:caps w:val="false"/>
          <w:smallCaps w:val="false"/>
          <w:color w:val="22272F"/>
          <w:spacing w:val="0"/>
          <w:sz w:val="23"/>
          <w:szCs w:val="23"/>
        </w:rPr>
      </w:pPr>
      <w:bookmarkStart w:id="195" w:name="entry_1002"/>
      <w:bookmarkStart w:id="196" w:name="p_146"/>
      <w:bookmarkEnd w:id="195"/>
      <w:bookmarkEnd w:id="196"/>
      <w:r>
        <w:rPr>
          <w:rFonts w:eastAsia="PT Serif;serif" w:cs="PT Serif;serif" w:ascii="PT Serif;serif" w:hAnsi="PT Serif;serif"/>
          <w:b w:val="false"/>
          <w:bCs w:val="false"/>
          <w:i w:val="false"/>
          <w:iCs w:val="false"/>
          <w:caps w:val="false"/>
          <w:smallCaps w:val="false"/>
          <w:color w:val="22272F"/>
          <w:spacing w:val="0"/>
          <w:sz w:val="23"/>
          <w:szCs w:val="23"/>
        </w:rPr>
        <w:t>2. Министерство культуры и туризма Астраханской области:</w:t>
      </w:r>
    </w:p>
    <w:p>
      <w:pPr>
        <w:pStyle w:val="Style16"/>
        <w:widowControl/>
        <w:jc w:val="both"/>
        <w:rPr>
          <w:rFonts w:ascii="PT Serif;serif" w:hAnsi="PT Serif;serif"/>
          <w:b w:val="false"/>
          <w:i w:val="false"/>
          <w:caps w:val="false"/>
          <w:smallCaps w:val="false"/>
          <w:color w:val="22272F"/>
          <w:spacing w:val="0"/>
          <w:sz w:val="23"/>
        </w:rPr>
      </w:pPr>
      <w:bookmarkStart w:id="197" w:name="p_151"/>
      <w:bookmarkEnd w:id="197"/>
      <w:r>
        <w:rPr>
          <w:rFonts w:ascii="PT Serif;serif" w:hAnsi="PT Serif;serif"/>
          <w:b w:val="false"/>
          <w:i w:val="false"/>
          <w:caps w:val="false"/>
          <w:smallCaps w:val="false"/>
          <w:color w:val="22272F"/>
          <w:spacing w:val="0"/>
          <w:sz w:val="23"/>
        </w:rPr>
        <w:t>министр культуры и туризма Астраханской области, первый заместитель министра, заместитель министра, начальник управления, начальник отдела, заместитель начальника отдела, заведующий сектором, главный специалист.</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jc w:val="both"/>
        <w:rPr>
          <w:rFonts w:ascii="PT Serif;serif" w:hAnsi="PT Serif;serif" w:eastAsia="PT Serif;serif" w:cs="PT Serif;serif"/>
          <w:b w:val="false"/>
          <w:b w:val="false"/>
          <w:bCs w:val="false"/>
          <w:i w:val="false"/>
          <w:i w:val="false"/>
          <w:iCs w:val="false"/>
          <w:caps w:val="false"/>
          <w:smallCaps w:val="false"/>
          <w:color w:val="22272F"/>
          <w:spacing w:val="0"/>
          <w:sz w:val="23"/>
          <w:szCs w:val="23"/>
        </w:rPr>
      </w:pPr>
      <w:bookmarkStart w:id="198" w:name="entry_1003"/>
      <w:bookmarkStart w:id="199" w:name="p_161"/>
      <w:bookmarkEnd w:id="198"/>
      <w:bookmarkEnd w:id="199"/>
      <w:r>
        <w:rPr>
          <w:rFonts w:eastAsia="PT Serif;serif" w:cs="PT Serif;serif" w:ascii="PT Serif;serif" w:hAnsi="PT Serif;serif"/>
          <w:b w:val="false"/>
          <w:bCs w:val="false"/>
          <w:i w:val="false"/>
          <w:iCs w:val="false"/>
          <w:caps w:val="false"/>
          <w:smallCaps w:val="false"/>
          <w:color w:val="22272F"/>
          <w:spacing w:val="0"/>
          <w:sz w:val="23"/>
          <w:szCs w:val="23"/>
        </w:rPr>
        <w:t>3. Министерство образования и науки Астраханской области:</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rFonts w:ascii="PT Serif;serif" w:hAnsi="PT Serif;serif"/>
          <w:b w:val="false"/>
          <w:b w:val="false"/>
          <w:bCs w:val="false"/>
          <w:i w:val="false"/>
          <w:caps w:val="false"/>
          <w:smallCaps w:val="false"/>
          <w:color w:val="22272F"/>
          <w:spacing w:val="0"/>
          <w:sz w:val="23"/>
          <w:szCs w:val="26"/>
        </w:rPr>
      </w:pPr>
      <w:bookmarkStart w:id="200" w:name="block_1003"/>
      <w:bookmarkStart w:id="201" w:name="p_171"/>
      <w:bookmarkEnd w:id="200"/>
      <w:bookmarkEnd w:id="201"/>
      <w:r>
        <w:rPr>
          <w:rFonts w:ascii="PT Serif;serif" w:hAnsi="PT Serif;serif"/>
          <w:b w:val="false"/>
          <w:bCs w:val="false"/>
          <w:i w:val="false"/>
          <w:caps w:val="false"/>
          <w:smallCaps w:val="false"/>
          <w:color w:val="22272F"/>
          <w:spacing w:val="0"/>
          <w:sz w:val="23"/>
          <w:szCs w:val="26"/>
        </w:rPr>
        <w:t>министр образования и науки Астраханской области, первый заместитель министра, заместитель министра, начальник управления, заместитель начальника управления - начальник отдела, начальник отдела, заместитель начальника отдела, заведующий сектором, главный специалист.</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rFonts w:ascii="PT Serif;serif" w:hAnsi="PT Serif;serif"/>
          <w:b w:val="false"/>
          <w:i w:val="false"/>
          <w:caps w:val="false"/>
          <w:smallCaps w:val="false"/>
          <w:color w:val="22272F"/>
          <w:spacing w:val="0"/>
          <w:sz w:val="23"/>
        </w:rPr>
      </w:pPr>
      <w:bookmarkStart w:id="202" w:name="entry_1004"/>
      <w:bookmarkStart w:id="203" w:name="p_181"/>
      <w:bookmarkEnd w:id="202"/>
      <w:bookmarkEnd w:id="203"/>
      <w:r>
        <w:rPr>
          <w:rFonts w:ascii="PT Serif;serif" w:hAnsi="PT Serif;serif"/>
          <w:b w:val="false"/>
          <w:i w:val="false"/>
          <w:caps w:val="false"/>
          <w:smallCaps w:val="false"/>
          <w:color w:val="22272F"/>
          <w:spacing w:val="0"/>
          <w:sz w:val="23"/>
        </w:rPr>
        <w:t>4. Министерство промышленности, транспорта и природных ресурсов Астраханской области:</w:t>
      </w:r>
    </w:p>
    <w:p>
      <w:pPr>
        <w:pStyle w:val="Style16"/>
        <w:widowControl/>
        <w:jc w:val="both"/>
        <w:rPr>
          <w:rFonts w:ascii="PT Serif;serif" w:hAnsi="PT Serif;serif"/>
          <w:b w:val="false"/>
          <w:i w:val="false"/>
          <w:caps w:val="false"/>
          <w:smallCaps w:val="false"/>
          <w:color w:val="22272F"/>
          <w:spacing w:val="0"/>
          <w:sz w:val="23"/>
        </w:rPr>
      </w:pPr>
      <w:bookmarkStart w:id="204" w:name="p_191"/>
      <w:bookmarkEnd w:id="204"/>
      <w:r>
        <w:rPr>
          <w:rFonts w:ascii="PT Serif;serif" w:hAnsi="PT Serif;serif"/>
          <w:b w:val="false"/>
          <w:i w:val="false"/>
          <w:caps w:val="false"/>
          <w:smallCaps w:val="false"/>
          <w:color w:val="22272F"/>
          <w:spacing w:val="0"/>
          <w:sz w:val="23"/>
        </w:rPr>
        <w:t>министр промышленности и природных ресурсов Астраханской области, первый заместитель министра, заместитель министра, начальник департамента, заместитель начальника департамента - начальник отдела, начальник управления, заместитель начальника управления - начальник отдела, начальник отдела, заместитель начальника отдела, заведующий сектором, главный специалист, главный специалист - юрист.</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rFonts w:ascii="PT Serif;serif" w:hAnsi="PT Serif;serif"/>
          <w:b w:val="false"/>
          <w:i w:val="false"/>
          <w:caps w:val="false"/>
          <w:smallCaps w:val="false"/>
          <w:color w:val="22272F"/>
          <w:spacing w:val="0"/>
          <w:sz w:val="23"/>
        </w:rPr>
      </w:pPr>
      <w:bookmarkStart w:id="205" w:name="entry_1005"/>
      <w:bookmarkStart w:id="206" w:name="p_201"/>
      <w:bookmarkEnd w:id="205"/>
      <w:bookmarkEnd w:id="206"/>
      <w:r>
        <w:rPr>
          <w:rFonts w:ascii="PT Serif;serif" w:hAnsi="PT Serif;serif"/>
          <w:b w:val="false"/>
          <w:i w:val="false"/>
          <w:caps w:val="false"/>
          <w:smallCaps w:val="false"/>
          <w:color w:val="22272F"/>
          <w:spacing w:val="0"/>
          <w:sz w:val="23"/>
        </w:rPr>
        <w:t>5. Министерство сельского хозяйства и рыбной промышленности Астраханской области:</w:t>
      </w:r>
    </w:p>
    <w:p>
      <w:pPr>
        <w:pStyle w:val="Style16"/>
        <w:widowControl/>
        <w:jc w:val="both"/>
        <w:rPr>
          <w:rFonts w:ascii="PT Serif;serif" w:hAnsi="PT Serif;serif"/>
          <w:b w:val="false"/>
          <w:i w:val="false"/>
          <w:caps w:val="false"/>
          <w:smallCaps w:val="false"/>
          <w:color w:val="22272F"/>
          <w:spacing w:val="0"/>
          <w:sz w:val="23"/>
        </w:rPr>
      </w:pPr>
      <w:bookmarkStart w:id="207" w:name="p_212"/>
      <w:bookmarkEnd w:id="207"/>
      <w:r>
        <w:rPr>
          <w:rFonts w:ascii="PT Serif;serif" w:hAnsi="PT Serif;serif"/>
          <w:b w:val="false"/>
          <w:i w:val="false"/>
          <w:caps w:val="false"/>
          <w:smallCaps w:val="false"/>
          <w:color w:val="22272F"/>
          <w:spacing w:val="0"/>
          <w:sz w:val="23"/>
        </w:rPr>
        <w:t>министр сельского хозяйства и рыбной промышленности Астраханской области, первый заместитель министра, заместитель министра, начальник управления, заместитель начальника управления - начальник отдела, начальник отдела, заместитель начальника отдела, заведующий сектором, главный специалист.</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rFonts w:ascii="PT Serif;serif" w:hAnsi="PT Serif;serif"/>
          <w:b w:val="false"/>
          <w:i w:val="false"/>
          <w:caps w:val="false"/>
          <w:smallCaps w:val="false"/>
          <w:color w:val="22272F"/>
          <w:spacing w:val="0"/>
          <w:sz w:val="23"/>
        </w:rPr>
      </w:pPr>
      <w:bookmarkStart w:id="208" w:name="entry_1006"/>
      <w:bookmarkStart w:id="209" w:name="p_221"/>
      <w:bookmarkEnd w:id="208"/>
      <w:bookmarkEnd w:id="209"/>
      <w:r>
        <w:rPr>
          <w:rFonts w:ascii="PT Serif;serif" w:hAnsi="PT Serif;serif"/>
          <w:b w:val="false"/>
          <w:i w:val="false"/>
          <w:caps w:val="false"/>
          <w:smallCaps w:val="false"/>
          <w:color w:val="22272F"/>
          <w:spacing w:val="0"/>
          <w:sz w:val="23"/>
        </w:rPr>
        <w:t>6. Министерство социального развития и труда Астраханской области:</w:t>
      </w:r>
    </w:p>
    <w:p>
      <w:pPr>
        <w:pStyle w:val="Style16"/>
        <w:widowControl/>
        <w:jc w:val="both"/>
        <w:rPr>
          <w:rFonts w:ascii="PT Serif;serif" w:hAnsi="PT Serif;serif"/>
          <w:b w:val="false"/>
          <w:i w:val="false"/>
          <w:caps w:val="false"/>
          <w:smallCaps w:val="false"/>
          <w:color w:val="22272F"/>
          <w:spacing w:val="0"/>
          <w:sz w:val="23"/>
        </w:rPr>
      </w:pPr>
      <w:bookmarkStart w:id="210" w:name="p_231"/>
      <w:bookmarkEnd w:id="210"/>
      <w:r>
        <w:rPr>
          <w:rFonts w:ascii="PT Serif;serif" w:hAnsi="PT Serif;serif"/>
          <w:b w:val="false"/>
          <w:i w:val="false"/>
          <w:caps w:val="false"/>
          <w:smallCaps w:val="false"/>
          <w:color w:val="22272F"/>
          <w:spacing w:val="0"/>
          <w:sz w:val="23"/>
        </w:rPr>
        <w:t>министр социального развития и труда Астраханской области, заместитель министра, начальник управления, заместитель начальника управления, заместитель начальника управления - начальник отдела, начальник отдела, заместитель начальника отдела, заведующий сектором, главный специалист.</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rFonts w:ascii="PT Serif;serif" w:hAnsi="PT Serif;serif"/>
          <w:b w:val="false"/>
          <w:i w:val="false"/>
          <w:caps w:val="false"/>
          <w:smallCaps w:val="false"/>
          <w:color w:val="22272F"/>
          <w:spacing w:val="0"/>
          <w:sz w:val="23"/>
        </w:rPr>
      </w:pPr>
      <w:bookmarkStart w:id="211" w:name="entry_1007"/>
      <w:bookmarkStart w:id="212" w:name="p_241"/>
      <w:bookmarkEnd w:id="211"/>
      <w:bookmarkEnd w:id="212"/>
      <w:r>
        <w:rPr>
          <w:rFonts w:ascii="PT Serif;serif" w:hAnsi="PT Serif;serif"/>
          <w:b w:val="false"/>
          <w:i w:val="false"/>
          <w:caps w:val="false"/>
          <w:smallCaps w:val="false"/>
          <w:color w:val="22272F"/>
          <w:spacing w:val="0"/>
          <w:sz w:val="23"/>
        </w:rPr>
        <w:t>7. Министерство строительства и жилищно-коммунального хозяйства Астраханской области:</w:t>
      </w:r>
    </w:p>
    <w:p>
      <w:pPr>
        <w:pStyle w:val="Style16"/>
        <w:widowControl/>
        <w:jc w:val="both"/>
        <w:rPr>
          <w:rFonts w:ascii="PT Serif;serif" w:hAnsi="PT Serif;serif"/>
          <w:b w:val="false"/>
          <w:i w:val="false"/>
          <w:caps w:val="false"/>
          <w:smallCaps w:val="false"/>
          <w:color w:val="22272F"/>
          <w:spacing w:val="0"/>
          <w:sz w:val="23"/>
        </w:rPr>
      </w:pPr>
      <w:bookmarkStart w:id="213" w:name="p_251"/>
      <w:bookmarkEnd w:id="213"/>
      <w:r>
        <w:rPr>
          <w:rFonts w:ascii="PT Serif;serif" w:hAnsi="PT Serif;serif"/>
          <w:b w:val="false"/>
          <w:i w:val="false"/>
          <w:caps w:val="false"/>
          <w:smallCaps w:val="false"/>
          <w:color w:val="22272F"/>
          <w:spacing w:val="0"/>
          <w:sz w:val="23"/>
        </w:rPr>
        <w:t>министр строительства и жилищно-коммунального хозяйства Астраханской области, первый заместитель министра, заместитель министра, начальник департамента, заместитель начальника департамента, заместитель начальника департамента - начальник отдела, начальник управления, начальник управления - главный градостроитель, заместитель начальника управления, заместитель начальника управления - начальник отдела, начальник отдела, заместитель начальника отдела, заведующий сектором, главный специалист.</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rFonts w:ascii="PT Serif;serif" w:hAnsi="PT Serif;serif"/>
          <w:b w:val="false"/>
          <w:i w:val="false"/>
          <w:caps w:val="false"/>
          <w:smallCaps w:val="false"/>
          <w:color w:val="22272F"/>
          <w:spacing w:val="0"/>
          <w:sz w:val="23"/>
        </w:rPr>
      </w:pPr>
      <w:bookmarkStart w:id="214" w:name="entry_1008"/>
      <w:bookmarkStart w:id="215" w:name="p_261"/>
      <w:bookmarkEnd w:id="214"/>
      <w:bookmarkEnd w:id="215"/>
      <w:r>
        <w:rPr>
          <w:rFonts w:ascii="PT Serif;serif" w:hAnsi="PT Serif;serif"/>
          <w:b w:val="false"/>
          <w:i w:val="false"/>
          <w:caps w:val="false"/>
          <w:smallCaps w:val="false"/>
          <w:color w:val="22272F"/>
          <w:spacing w:val="0"/>
          <w:sz w:val="23"/>
        </w:rPr>
        <w:t>8. Министерство экономического развития Астраханской области:</w:t>
      </w:r>
    </w:p>
    <w:p>
      <w:pPr>
        <w:pStyle w:val="Style16"/>
        <w:widowControl/>
        <w:jc w:val="both"/>
        <w:rPr>
          <w:rFonts w:ascii="PT Serif;serif" w:hAnsi="PT Serif;serif"/>
          <w:b w:val="false"/>
          <w:i w:val="false"/>
          <w:caps w:val="false"/>
          <w:smallCaps w:val="false"/>
          <w:color w:val="22272F"/>
          <w:spacing w:val="0"/>
          <w:sz w:val="23"/>
        </w:rPr>
      </w:pPr>
      <w:bookmarkStart w:id="216" w:name="p_271"/>
      <w:bookmarkEnd w:id="216"/>
      <w:r>
        <w:rPr>
          <w:rFonts w:ascii="PT Serif;serif" w:hAnsi="PT Serif;serif"/>
          <w:b w:val="false"/>
          <w:i w:val="false"/>
          <w:caps w:val="false"/>
          <w:smallCaps w:val="false"/>
          <w:color w:val="22272F"/>
          <w:spacing w:val="0"/>
          <w:sz w:val="23"/>
        </w:rPr>
        <w:t>заместитель председателя Правительства Астраханской области - министр экономического развития Астраханской области, первый заместитель министра, заместитель министра, начальник департамента, заместитель начальника департамента, начальник отдела, заместитель начальника отдела, заведующий сектором, главный специалист.</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rFonts w:ascii="PT Serif;serif" w:hAnsi="PT Serif;serif"/>
          <w:b w:val="false"/>
          <w:i w:val="false"/>
          <w:caps w:val="false"/>
          <w:smallCaps w:val="false"/>
          <w:color w:val="22272F"/>
          <w:spacing w:val="0"/>
          <w:sz w:val="23"/>
        </w:rPr>
      </w:pPr>
      <w:bookmarkStart w:id="217" w:name="entry_1009"/>
      <w:bookmarkStart w:id="218" w:name="p_281"/>
      <w:bookmarkEnd w:id="217"/>
      <w:bookmarkEnd w:id="218"/>
      <w:r>
        <w:rPr>
          <w:rFonts w:ascii="PT Serif;serif" w:hAnsi="PT Serif;serif"/>
          <w:b w:val="false"/>
          <w:i w:val="false"/>
          <w:caps w:val="false"/>
          <w:smallCaps w:val="false"/>
          <w:color w:val="22272F"/>
          <w:spacing w:val="0"/>
          <w:sz w:val="23"/>
        </w:rPr>
        <w:t>9. Министерство физической культуры и спорта Астраханской области:</w:t>
      </w:r>
    </w:p>
    <w:p>
      <w:pPr>
        <w:pStyle w:val="Style16"/>
        <w:widowControl/>
        <w:jc w:val="both"/>
        <w:rPr>
          <w:rFonts w:ascii="PT Serif;serif" w:hAnsi="PT Serif;serif"/>
          <w:b w:val="false"/>
          <w:i w:val="false"/>
          <w:caps w:val="false"/>
          <w:smallCaps w:val="false"/>
          <w:color w:val="22272F"/>
          <w:spacing w:val="0"/>
          <w:sz w:val="23"/>
        </w:rPr>
      </w:pPr>
      <w:bookmarkStart w:id="219" w:name="p_291"/>
      <w:bookmarkEnd w:id="219"/>
      <w:r>
        <w:rPr>
          <w:rFonts w:ascii="PT Serif;serif" w:hAnsi="PT Serif;serif"/>
          <w:b w:val="false"/>
          <w:i w:val="false"/>
          <w:caps w:val="false"/>
          <w:smallCaps w:val="false"/>
          <w:color w:val="22272F"/>
          <w:spacing w:val="0"/>
          <w:sz w:val="23"/>
        </w:rPr>
        <w:t>министр физической культуры и спорта Астраханской области, заместитель министра, начальник отдела, заместитель начальника отдела, заведующий сектором, главный специалист.</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rFonts w:ascii="PT Serif;serif" w:hAnsi="PT Serif;serif"/>
          <w:b w:val="false"/>
          <w:i w:val="false"/>
          <w:caps w:val="false"/>
          <w:smallCaps w:val="false"/>
          <w:color w:val="22272F"/>
          <w:spacing w:val="0"/>
          <w:sz w:val="23"/>
        </w:rPr>
      </w:pPr>
      <w:bookmarkStart w:id="220" w:name="entry_1010"/>
      <w:bookmarkStart w:id="221" w:name="p_301"/>
      <w:bookmarkEnd w:id="220"/>
      <w:bookmarkEnd w:id="221"/>
      <w:r>
        <w:rPr>
          <w:rFonts w:ascii="PT Serif;serif" w:hAnsi="PT Serif;serif"/>
          <w:b w:val="false"/>
          <w:i w:val="false"/>
          <w:caps w:val="false"/>
          <w:smallCaps w:val="false"/>
          <w:color w:val="22272F"/>
          <w:spacing w:val="0"/>
          <w:sz w:val="23"/>
        </w:rPr>
        <w:t>10. Агентство по делам молодежи Астраханской области:</w:t>
      </w:r>
    </w:p>
    <w:p>
      <w:pPr>
        <w:pStyle w:val="Style16"/>
        <w:widowControl/>
        <w:jc w:val="both"/>
        <w:rPr>
          <w:rFonts w:ascii="PT Serif;serif" w:hAnsi="PT Serif;serif"/>
          <w:b w:val="false"/>
          <w:i w:val="false"/>
          <w:caps w:val="false"/>
          <w:smallCaps w:val="false"/>
          <w:color w:val="22272F"/>
          <w:spacing w:val="0"/>
          <w:sz w:val="23"/>
        </w:rPr>
      </w:pPr>
      <w:bookmarkStart w:id="222" w:name="p_312"/>
      <w:bookmarkEnd w:id="222"/>
      <w:r>
        <w:rPr>
          <w:rFonts w:ascii="PT Serif;serif" w:hAnsi="PT Serif;serif"/>
          <w:b w:val="false"/>
          <w:i w:val="false"/>
          <w:caps w:val="false"/>
          <w:smallCaps w:val="false"/>
          <w:color w:val="22272F"/>
          <w:spacing w:val="0"/>
          <w:sz w:val="23"/>
        </w:rPr>
        <w:t>руководитель агентства по делам молодежи Астраханской области, первый заместитель руководителя агентства, заместитель руководителя агентства, начальник отдела, заместитель начальника отдела, заведующий сектором, главный специалист.</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rFonts w:ascii="PT Serif;serif" w:hAnsi="PT Serif;serif"/>
          <w:b w:val="false"/>
          <w:i w:val="false"/>
          <w:caps w:val="false"/>
          <w:smallCaps w:val="false"/>
          <w:color w:val="22272F"/>
          <w:spacing w:val="0"/>
          <w:sz w:val="23"/>
        </w:rPr>
      </w:pPr>
      <w:bookmarkStart w:id="223" w:name="entry_1011"/>
      <w:bookmarkStart w:id="224" w:name="p_321"/>
      <w:bookmarkEnd w:id="223"/>
      <w:bookmarkEnd w:id="224"/>
      <w:r>
        <w:rPr>
          <w:rFonts w:ascii="PT Serif;serif" w:hAnsi="PT Serif;serif"/>
          <w:b w:val="false"/>
          <w:i w:val="false"/>
          <w:caps w:val="false"/>
          <w:smallCaps w:val="false"/>
          <w:color w:val="22272F"/>
          <w:spacing w:val="0"/>
          <w:sz w:val="23"/>
        </w:rPr>
        <w:t>11. Служба ветеринарии Астраханской области:</w:t>
      </w:r>
    </w:p>
    <w:p>
      <w:pPr>
        <w:pStyle w:val="Style16"/>
        <w:widowControl/>
        <w:jc w:val="both"/>
        <w:rPr>
          <w:rFonts w:ascii="PT Serif;serif" w:hAnsi="PT Serif;serif"/>
          <w:b w:val="false"/>
          <w:i w:val="false"/>
          <w:caps w:val="false"/>
          <w:smallCaps w:val="false"/>
          <w:color w:val="22272F"/>
          <w:spacing w:val="0"/>
          <w:sz w:val="23"/>
        </w:rPr>
      </w:pPr>
      <w:bookmarkStart w:id="225" w:name="p_331"/>
      <w:bookmarkEnd w:id="225"/>
      <w:r>
        <w:rPr>
          <w:rFonts w:ascii="PT Serif;serif" w:hAnsi="PT Serif;serif"/>
          <w:b w:val="false"/>
          <w:i w:val="false"/>
          <w:caps w:val="false"/>
          <w:smallCaps w:val="false"/>
          <w:color w:val="22272F"/>
          <w:spacing w:val="0"/>
          <w:sz w:val="23"/>
        </w:rPr>
        <w:t>руководитель службы ветеринарии Астраханской области, первый заместитель руководителя службы, заместитель руководителя службы - начальник отдела, начальник инспекции, начальник отдела.</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rFonts w:ascii="PT Serif;serif" w:hAnsi="PT Serif;serif"/>
          <w:b w:val="false"/>
          <w:i w:val="false"/>
          <w:caps w:val="false"/>
          <w:smallCaps w:val="false"/>
          <w:color w:val="22272F"/>
          <w:spacing w:val="0"/>
          <w:sz w:val="23"/>
        </w:rPr>
      </w:pPr>
      <w:bookmarkStart w:id="226" w:name="entry_1012"/>
      <w:bookmarkStart w:id="227" w:name="p_341"/>
      <w:bookmarkEnd w:id="226"/>
      <w:bookmarkEnd w:id="227"/>
      <w:r>
        <w:rPr>
          <w:rFonts w:ascii="PT Serif;serif" w:hAnsi="PT Serif;serif"/>
          <w:b w:val="false"/>
          <w:i w:val="false"/>
          <w:caps w:val="false"/>
          <w:smallCaps w:val="false"/>
          <w:color w:val="22272F"/>
          <w:spacing w:val="0"/>
          <w:sz w:val="23"/>
        </w:rPr>
        <w:t>12. Служба государственного технического надзора Астраханской области:</w:t>
      </w:r>
    </w:p>
    <w:p>
      <w:pPr>
        <w:pStyle w:val="Style16"/>
        <w:widowControl/>
        <w:jc w:val="both"/>
        <w:rPr>
          <w:rFonts w:ascii="PT Serif;serif" w:hAnsi="PT Serif;serif"/>
          <w:b w:val="false"/>
          <w:i w:val="false"/>
          <w:caps w:val="false"/>
          <w:smallCaps w:val="false"/>
          <w:color w:val="22272F"/>
          <w:spacing w:val="0"/>
          <w:sz w:val="23"/>
        </w:rPr>
      </w:pPr>
      <w:bookmarkStart w:id="228" w:name="p_351"/>
      <w:bookmarkEnd w:id="228"/>
      <w:r>
        <w:rPr>
          <w:rFonts w:ascii="PT Serif;serif" w:hAnsi="PT Serif;serif"/>
          <w:b w:val="false"/>
          <w:i w:val="false"/>
          <w:caps w:val="false"/>
          <w:smallCaps w:val="false"/>
          <w:color w:val="22272F"/>
          <w:spacing w:val="0"/>
          <w:sz w:val="23"/>
        </w:rPr>
        <w:t>руководитель службы государственного технического надзора Астраханской области, заместитель руководителя службы - начальник инспекции, заместитель руководителя службы - начальник отдела, начальник отдела, заместитель начальника отдела, начальник инспекции, заместитель начальника инспекции, главный государственный инспектор, заведующий сектором.</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rFonts w:ascii="PT Serif;serif" w:hAnsi="PT Serif;serif"/>
          <w:b w:val="false"/>
          <w:i w:val="false"/>
          <w:caps w:val="false"/>
          <w:smallCaps w:val="false"/>
          <w:color w:val="22272F"/>
          <w:spacing w:val="0"/>
          <w:sz w:val="23"/>
        </w:rPr>
      </w:pPr>
      <w:bookmarkStart w:id="229" w:name="entry_1013"/>
      <w:bookmarkStart w:id="230" w:name="p_361"/>
      <w:bookmarkEnd w:id="229"/>
      <w:bookmarkEnd w:id="230"/>
      <w:r>
        <w:rPr>
          <w:rFonts w:ascii="PT Serif;serif" w:hAnsi="PT Serif;serif"/>
          <w:b w:val="false"/>
          <w:i w:val="false"/>
          <w:caps w:val="false"/>
          <w:smallCaps w:val="false"/>
          <w:color w:val="22272F"/>
          <w:spacing w:val="0"/>
          <w:sz w:val="23"/>
        </w:rPr>
        <w:t>13. Служба жилищного надзора Астраханской области:</w:t>
      </w:r>
    </w:p>
    <w:p>
      <w:pPr>
        <w:pStyle w:val="Style16"/>
        <w:widowControl/>
        <w:jc w:val="both"/>
        <w:rPr>
          <w:rFonts w:ascii="PT Serif;serif" w:hAnsi="PT Serif;serif"/>
          <w:b w:val="false"/>
          <w:i w:val="false"/>
          <w:caps w:val="false"/>
          <w:smallCaps w:val="false"/>
          <w:color w:val="22272F"/>
          <w:spacing w:val="0"/>
          <w:sz w:val="23"/>
        </w:rPr>
      </w:pPr>
      <w:bookmarkStart w:id="231" w:name="p_371"/>
      <w:bookmarkEnd w:id="231"/>
      <w:r>
        <w:rPr>
          <w:rFonts w:ascii="PT Serif;serif" w:hAnsi="PT Serif;serif"/>
          <w:b w:val="false"/>
          <w:i w:val="false"/>
          <w:caps w:val="false"/>
          <w:smallCaps w:val="false"/>
          <w:color w:val="22272F"/>
          <w:spacing w:val="0"/>
          <w:sz w:val="23"/>
        </w:rPr>
        <w:t>руководитель службы жилищного надзора Астраханской области - главный государственный жилищный инспектор Астраханской области, заместитель руководителя службы - заместитель главного государственного жилищного инспектора Астраханской области, начальник отдела - старший государственный жилищный инспектор, заместитель начальника отдела - старший государственный жилищный инспектор, начальник отдела, заместитель начальника отдела, старший государственный жилищный инспектор, заведующий сектором - старший государственный жилищный инспектор, заведующий сектором, главный специалист.</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rFonts w:ascii="PT Serif;serif" w:hAnsi="PT Serif;serif"/>
          <w:b w:val="false"/>
          <w:i w:val="false"/>
          <w:caps w:val="false"/>
          <w:smallCaps w:val="false"/>
          <w:color w:val="22272F"/>
          <w:spacing w:val="0"/>
          <w:sz w:val="23"/>
        </w:rPr>
      </w:pPr>
      <w:bookmarkStart w:id="232" w:name="entry_1014"/>
      <w:bookmarkStart w:id="233" w:name="p_381"/>
      <w:bookmarkEnd w:id="232"/>
      <w:bookmarkEnd w:id="233"/>
      <w:r>
        <w:rPr>
          <w:rFonts w:ascii="PT Serif;serif" w:hAnsi="PT Serif;serif"/>
          <w:b w:val="false"/>
          <w:i w:val="false"/>
          <w:caps w:val="false"/>
          <w:smallCaps w:val="false"/>
          <w:color w:val="22272F"/>
          <w:spacing w:val="0"/>
          <w:sz w:val="23"/>
        </w:rPr>
        <w:t>14. Служба природопользования и охраны окружающей среды Астраханской области:</w:t>
      </w:r>
    </w:p>
    <w:p>
      <w:pPr>
        <w:pStyle w:val="Style16"/>
        <w:widowControl/>
        <w:jc w:val="both"/>
        <w:rPr>
          <w:rFonts w:ascii="PT Serif;serif" w:hAnsi="PT Serif;serif"/>
          <w:b w:val="false"/>
          <w:i w:val="false"/>
          <w:caps w:val="false"/>
          <w:smallCaps w:val="false"/>
          <w:color w:val="22272F"/>
          <w:spacing w:val="0"/>
          <w:sz w:val="23"/>
        </w:rPr>
      </w:pPr>
      <w:bookmarkStart w:id="234" w:name="p_391"/>
      <w:bookmarkEnd w:id="234"/>
      <w:r>
        <w:rPr>
          <w:rFonts w:ascii="PT Serif;serif" w:hAnsi="PT Serif;serif"/>
          <w:b w:val="false"/>
          <w:i w:val="false"/>
          <w:caps w:val="false"/>
          <w:smallCaps w:val="false"/>
          <w:color w:val="22272F"/>
          <w:spacing w:val="0"/>
          <w:sz w:val="23"/>
        </w:rPr>
        <w:t>руководитель службы природопользования и охраны окружающей среды Астраханской области - главный государственный инспектор Астраханской области в области охраны окружающей среды, заместитель руководителя службы, государственный инспектор Астраханской области, начальник отдела, заместитель начальника отдела, заведующий сектором, главный специалист.</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rFonts w:ascii="PT Serif;serif" w:hAnsi="PT Serif;serif"/>
          <w:b w:val="false"/>
          <w:i w:val="false"/>
          <w:caps w:val="false"/>
          <w:smallCaps w:val="false"/>
          <w:color w:val="22272F"/>
          <w:spacing w:val="0"/>
          <w:sz w:val="23"/>
        </w:rPr>
      </w:pPr>
      <w:bookmarkStart w:id="235" w:name="entry_1015"/>
      <w:bookmarkStart w:id="236" w:name="p_401"/>
      <w:bookmarkEnd w:id="235"/>
      <w:bookmarkEnd w:id="236"/>
      <w:r>
        <w:rPr>
          <w:rFonts w:ascii="PT Serif;serif" w:hAnsi="PT Serif;serif"/>
          <w:b w:val="false"/>
          <w:i w:val="false"/>
          <w:caps w:val="false"/>
          <w:smallCaps w:val="false"/>
          <w:color w:val="22272F"/>
          <w:spacing w:val="0"/>
          <w:sz w:val="23"/>
        </w:rPr>
        <w:t>15. Служба строительного надзора Астраханской области:</w:t>
      </w:r>
    </w:p>
    <w:p>
      <w:pPr>
        <w:pStyle w:val="Style16"/>
        <w:widowControl/>
        <w:jc w:val="both"/>
        <w:rPr>
          <w:rFonts w:ascii="PT Serif;serif" w:hAnsi="PT Serif;serif"/>
          <w:b w:val="false"/>
          <w:i w:val="false"/>
          <w:caps w:val="false"/>
          <w:smallCaps w:val="false"/>
          <w:color w:val="22272F"/>
          <w:spacing w:val="0"/>
          <w:sz w:val="23"/>
        </w:rPr>
      </w:pPr>
      <w:bookmarkStart w:id="237" w:name="p_412"/>
      <w:bookmarkEnd w:id="237"/>
      <w:r>
        <w:rPr>
          <w:rFonts w:ascii="PT Serif;serif" w:hAnsi="PT Serif;serif"/>
          <w:b w:val="false"/>
          <w:i w:val="false"/>
          <w:caps w:val="false"/>
          <w:smallCaps w:val="false"/>
          <w:color w:val="22272F"/>
          <w:spacing w:val="0"/>
          <w:sz w:val="23"/>
        </w:rPr>
        <w:t>руководитель службы строительного надзора Астраханской области, заместитель руководителя службы - начальник инспекции, начальник инспекции, заместитель начальника инспекции, начальник отдела, главный специалист.</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ind w:left="0" w:right="0" w:hanging="0"/>
        <w:jc w:val="both"/>
        <w:rPr>
          <w:rFonts w:ascii="PT Serif;serif" w:hAnsi="PT Serif;serif"/>
          <w:b w:val="false"/>
          <w:i w:val="false"/>
          <w:caps w:val="false"/>
          <w:smallCaps w:val="false"/>
          <w:color w:val="22272F"/>
          <w:spacing w:val="0"/>
          <w:sz w:val="23"/>
        </w:rPr>
      </w:pPr>
      <w:bookmarkStart w:id="238" w:name="entry_1016"/>
      <w:bookmarkStart w:id="239" w:name="p_421"/>
      <w:bookmarkEnd w:id="238"/>
      <w:bookmarkEnd w:id="239"/>
      <w:r>
        <w:rPr>
          <w:rFonts w:ascii="PT Serif;serif" w:hAnsi="PT Serif;serif"/>
          <w:b w:val="false"/>
          <w:i w:val="false"/>
          <w:caps w:val="false"/>
          <w:smallCaps w:val="false"/>
          <w:color w:val="22272F"/>
          <w:spacing w:val="0"/>
          <w:sz w:val="23"/>
        </w:rPr>
        <w:t>16. Служба государственной охраны объектов культурного наследия Астраханской области:</w:t>
      </w:r>
    </w:p>
    <w:p>
      <w:pPr>
        <w:pStyle w:val="Style16"/>
        <w:widowControl/>
        <w:jc w:val="both"/>
        <w:rPr>
          <w:rFonts w:ascii="PT Serif;serif" w:hAnsi="PT Serif;serif"/>
          <w:b w:val="false"/>
          <w:i w:val="false"/>
          <w:caps w:val="false"/>
          <w:smallCaps w:val="false"/>
          <w:color w:val="22272F"/>
          <w:spacing w:val="0"/>
          <w:sz w:val="23"/>
        </w:rPr>
      </w:pPr>
      <w:bookmarkStart w:id="240" w:name="p_431"/>
      <w:bookmarkEnd w:id="240"/>
      <w:r>
        <w:rPr>
          <w:rFonts w:ascii="PT Serif;serif" w:hAnsi="PT Serif;serif"/>
          <w:b w:val="false"/>
          <w:i w:val="false"/>
          <w:caps w:val="false"/>
          <w:smallCaps w:val="false"/>
          <w:color w:val="22272F"/>
          <w:spacing w:val="0"/>
          <w:sz w:val="23"/>
        </w:rPr>
        <w:t>руководитель службы государственной охраны объектов культурного наследия Астраханской области, заместитель руководителя службы - начальник отдела, начальник отдела, заведующий сектором, главный специалист, ведущий специалист.</w:t>
      </w:r>
    </w:p>
    <w:p>
      <w:pPr>
        <w:sectPr>
          <w:type w:val="continuous"/>
          <w:pgSz w:w="12240" w:h="15840"/>
          <w:pgMar w:left="1440" w:right="1440" w:header="0" w:top="1440" w:footer="0" w:bottom="1440" w:gutter="0"/>
          <w:formProt w:val="false"/>
          <w:textDirection w:val="lrTb"/>
          <w:docGrid w:type="default" w:linePitch="100" w:charSpace="4096"/>
        </w:sectPr>
      </w:pPr>
    </w:p>
    <w:p>
      <w:pPr>
        <w:pStyle w:val="Style16"/>
        <w:widowControl/>
        <w:spacing w:before="0" w:after="140"/>
        <w:ind w:left="0" w:right="0" w:hanging="0"/>
        <w:jc w:val="both"/>
        <w:rPr>
          <w:caps w:val="false"/>
          <w:smallCaps w:val="false"/>
          <w:color w:val="22272F"/>
          <w:spacing w:val="0"/>
        </w:rPr>
      </w:pPr>
      <w:r>
        <w:rPr/>
      </w:r>
    </w:p>
    <w:sectPr>
      <w:type w:val="continuous"/>
      <w:pgSz w:w="12240" w:h="15840"/>
      <w:pgMar w:left="1440" w:right="1440" w:header="0" w:top="1440" w:footer="0" w:bottom="1440"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PT Serif">
    <w:altName w:val="serif"/>
    <w:charset w:val="cc"/>
    <w:family w:val="auto"/>
    <w:pitch w:val="default"/>
  </w:font>
  <w:font w:name="Times New Roman">
    <w:charset w:val="01"/>
    <w:family w:val="roman"/>
    <w:pitch w:val="variable"/>
  </w:font>
  <w:font w:name="PT Serif">
    <w:altName w:val="serif"/>
    <w:charset w:val="cc"/>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Mangal"/>
        <w:kern w:val="2"/>
        <w:szCs w:val="24"/>
        <w:lang w:val="ru-RU" w:eastAsia="zh-CN" w:bidi="hi-IN"/>
      </w:rPr>
    </w:rPrDefault>
    <w:pPrDefault>
      <w:pPr/>
    </w:pPrDefault>
  </w:docDefaults>
  <w:style w:type="paragraph" w:styleId="Normal">
    <w:name w:val="Normal"/>
    <w:qFormat/>
    <w:pPr>
      <w:widowControl w:val="false"/>
      <w:bidi w:val="0"/>
      <w:jc w:val="left"/>
    </w:pPr>
    <w:rPr>
      <w:rFonts w:ascii="Calibri" w:hAnsi="Calibri" w:eastAsia="NSimSun" w:cs="Mangal"/>
      <w:color w:val="auto"/>
      <w:kern w:val="2"/>
      <w:sz w:val="22"/>
      <w:szCs w:val="24"/>
      <w:lang w:val="ru-RU" w:eastAsia="zh-CN" w:bidi="hi-IN"/>
    </w:rPr>
  </w:style>
  <w:style w:type="character" w:styleId="ListLabel1">
    <w:name w:val="ListLabel 1"/>
    <w:qFormat/>
    <w:rPr>
      <w:rFonts w:ascii="Times New Roman" w:hAnsi="Times New Roman" w:eastAsia="Times New Roman" w:cs="Times New Roman"/>
      <w:color w:val="0000FF"/>
      <w:spacing w:val="0"/>
      <w:sz w:val="22"/>
      <w:shd w:fill="auto" w:val="clear"/>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LibreOffice/6.2.8.2$Windows_x86 LibreOffice_project/f82ddfca21ebc1e222a662a32b25c0c9d20169ee</Application>
  <Pages>17</Pages>
  <Words>3862</Words>
  <Characters>30022</Characters>
  <CharactersWithSpaces>33690</CharactersWithSpaces>
  <Paragraphs>203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2020-04-20T13:50:17Z</dcterms:modified>
  <cp:revision>11</cp:revision>
  <dc:subject/>
  <dc:title/>
</cp:coreProperties>
</file>