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9F6" w:rsidRPr="008050AA" w:rsidRDefault="002369F6" w:rsidP="006D349D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8050AA">
        <w:rPr>
          <w:rFonts w:ascii="Times New Roman" w:hAnsi="Times New Roman" w:cs="Times New Roman"/>
          <w:b/>
          <w:i/>
          <w:sz w:val="24"/>
          <w:szCs w:val="24"/>
        </w:rPr>
        <w:t>СОЦИОЛОГИЧЕСКОЕ ИССЛЕДОВАНИЕ</w:t>
      </w:r>
      <w:r w:rsidR="008050AA">
        <w:rPr>
          <w:rFonts w:ascii="Times New Roman" w:hAnsi="Times New Roman" w:cs="Times New Roman"/>
          <w:b/>
          <w:i/>
          <w:sz w:val="24"/>
          <w:szCs w:val="24"/>
        </w:rPr>
        <w:t>*</w:t>
      </w:r>
    </w:p>
    <w:p w:rsidR="00675186" w:rsidRDefault="00675186" w:rsidP="006D349D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8050AA" w:rsidRPr="008050AA" w:rsidRDefault="00F746F5" w:rsidP="006D349D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практике применения Федерального закона «О стандартизации в Российской Федерации»</w:t>
      </w:r>
    </w:p>
    <w:p w:rsidR="008050AA" w:rsidRPr="008050AA" w:rsidRDefault="008050AA" w:rsidP="006D349D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</w:rPr>
      </w:pPr>
    </w:p>
    <w:p w:rsidR="00DB5758" w:rsidRDefault="00DB5758" w:rsidP="006D349D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</w:rPr>
      </w:pPr>
    </w:p>
    <w:p w:rsidR="00D101E7" w:rsidRDefault="001F5AAC" w:rsidP="006D349D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</w:rPr>
      </w:pPr>
      <w:r w:rsidRPr="001F5AAC">
        <w:rPr>
          <w:rFonts w:ascii="Times New Roman" w:hAnsi="Times New Roman" w:cs="Times New Roman"/>
          <w:i/>
        </w:rPr>
        <w:t>Информация от Вас сделает наш</w:t>
      </w:r>
      <w:r w:rsidR="00F746F5">
        <w:rPr>
          <w:rFonts w:ascii="Times New Roman" w:hAnsi="Times New Roman" w:cs="Times New Roman"/>
          <w:i/>
        </w:rPr>
        <w:t>е исследование более  эффективным и полезным для развития законодательства в сфере стандартизации</w:t>
      </w:r>
      <w:r w:rsidR="005F0001">
        <w:rPr>
          <w:rFonts w:ascii="Times New Roman" w:hAnsi="Times New Roman" w:cs="Times New Roman"/>
          <w:i/>
        </w:rPr>
        <w:t xml:space="preserve">. Заполнение анкеты </w:t>
      </w:r>
      <w:r w:rsidRPr="001F5AAC">
        <w:rPr>
          <w:rFonts w:ascii="Times New Roman" w:hAnsi="Times New Roman" w:cs="Times New Roman"/>
          <w:i/>
        </w:rPr>
        <w:t>займет не более 2 минут Вашего времени</w:t>
      </w:r>
      <w:r w:rsidR="00B76105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</w:p>
    <w:p w:rsidR="002369F6" w:rsidRDefault="002369F6" w:rsidP="006D349D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</w:rPr>
      </w:pPr>
      <w:r w:rsidRPr="00F57E1D">
        <w:rPr>
          <w:rFonts w:ascii="Times New Roman" w:hAnsi="Times New Roman" w:cs="Times New Roman"/>
          <w:b/>
          <w:sz w:val="32"/>
        </w:rPr>
        <w:t>АНКЕТА</w:t>
      </w:r>
    </w:p>
    <w:p w:rsidR="00675186" w:rsidRPr="00397CB8" w:rsidRDefault="00675186" w:rsidP="006D349D">
      <w:pPr>
        <w:tabs>
          <w:tab w:val="left" w:pos="426"/>
        </w:tabs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369"/>
        <w:gridCol w:w="992"/>
        <w:gridCol w:w="850"/>
        <w:gridCol w:w="851"/>
        <w:gridCol w:w="850"/>
        <w:gridCol w:w="3402"/>
      </w:tblGrid>
      <w:tr w:rsidR="004B3FF6" w:rsidRPr="00F57E1D" w:rsidTr="006D349D">
        <w:trPr>
          <w:gridAfter w:val="1"/>
          <w:wAfter w:w="3402" w:type="dxa"/>
        </w:trPr>
        <w:tc>
          <w:tcPr>
            <w:tcW w:w="3369" w:type="dxa"/>
          </w:tcPr>
          <w:p w:rsidR="004B3FF6" w:rsidRPr="00F57E1D" w:rsidRDefault="004B3FF6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992" w:type="dxa"/>
          </w:tcPr>
          <w:p w:rsidR="004B3FF6" w:rsidRPr="00F57E1D" w:rsidRDefault="004B3FF6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17-25</w:t>
            </w:r>
          </w:p>
        </w:tc>
        <w:tc>
          <w:tcPr>
            <w:tcW w:w="850" w:type="dxa"/>
          </w:tcPr>
          <w:p w:rsidR="004B3FF6" w:rsidRDefault="004B3FF6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25-35</w:t>
            </w:r>
          </w:p>
        </w:tc>
        <w:tc>
          <w:tcPr>
            <w:tcW w:w="851" w:type="dxa"/>
          </w:tcPr>
          <w:p w:rsidR="004B3FF6" w:rsidRDefault="004B3FF6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35-50</w:t>
            </w:r>
          </w:p>
        </w:tc>
        <w:tc>
          <w:tcPr>
            <w:tcW w:w="850" w:type="dxa"/>
          </w:tcPr>
          <w:p w:rsidR="004B3FF6" w:rsidRDefault="004B3FF6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50+</w:t>
            </w:r>
          </w:p>
        </w:tc>
      </w:tr>
      <w:tr w:rsidR="002369F6" w:rsidRPr="00F57E1D" w:rsidTr="006D349D">
        <w:trPr>
          <w:gridAfter w:val="3"/>
          <w:wAfter w:w="5103" w:type="dxa"/>
        </w:trPr>
        <w:tc>
          <w:tcPr>
            <w:tcW w:w="3369" w:type="dxa"/>
          </w:tcPr>
          <w:p w:rsidR="002369F6" w:rsidRPr="00F57E1D" w:rsidRDefault="002369F6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>Пол</w:t>
            </w:r>
            <w:r w:rsidR="0010405E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2369F6" w:rsidRPr="00F57E1D" w:rsidRDefault="002369F6" w:rsidP="006D349D">
            <w:pPr>
              <w:tabs>
                <w:tab w:val="left" w:pos="426"/>
              </w:tabs>
              <w:ind w:right="-2"/>
              <w:jc w:val="center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Жен.</w:t>
            </w:r>
          </w:p>
        </w:tc>
        <w:tc>
          <w:tcPr>
            <w:tcW w:w="850" w:type="dxa"/>
          </w:tcPr>
          <w:p w:rsidR="002369F6" w:rsidRPr="00F57E1D" w:rsidRDefault="002369F6" w:rsidP="006D349D">
            <w:pPr>
              <w:tabs>
                <w:tab w:val="left" w:pos="426"/>
              </w:tabs>
              <w:ind w:right="-2"/>
              <w:jc w:val="center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Муж.</w:t>
            </w:r>
          </w:p>
        </w:tc>
      </w:tr>
      <w:tr w:rsidR="002369F6" w:rsidRPr="00F57E1D" w:rsidTr="006D349D">
        <w:tc>
          <w:tcPr>
            <w:tcW w:w="3369" w:type="dxa"/>
          </w:tcPr>
          <w:p w:rsidR="002369F6" w:rsidRPr="00F57E1D" w:rsidRDefault="002369F6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6945" w:type="dxa"/>
            <w:gridSpan w:val="5"/>
          </w:tcPr>
          <w:p w:rsidR="002369F6" w:rsidRPr="00F57E1D" w:rsidRDefault="002369F6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806691" w:rsidRPr="00F57E1D" w:rsidTr="006D349D">
        <w:tc>
          <w:tcPr>
            <w:tcW w:w="3369" w:type="dxa"/>
          </w:tcPr>
          <w:p w:rsidR="00806691" w:rsidRPr="00F57E1D" w:rsidRDefault="00F746F5" w:rsidP="006502D9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Вид организации (ТК, </w:t>
            </w:r>
            <w:r w:rsidR="006502D9">
              <w:rPr>
                <w:rFonts w:ascii="Times New Roman" w:hAnsi="Times New Roman" w:cs="Times New Roman"/>
                <w:b/>
              </w:rPr>
              <w:t>орган государственной власти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6502D9">
              <w:rPr>
                <w:rFonts w:ascii="Times New Roman" w:hAnsi="Times New Roman" w:cs="Times New Roman"/>
                <w:b/>
              </w:rPr>
              <w:t xml:space="preserve"> объединение предринимателей,</w:t>
            </w:r>
            <w:r>
              <w:rPr>
                <w:rFonts w:ascii="Times New Roman" w:hAnsi="Times New Roman" w:cs="Times New Roman"/>
                <w:b/>
              </w:rPr>
              <w:t xml:space="preserve"> коммерческая организация)</w:t>
            </w:r>
          </w:p>
        </w:tc>
        <w:tc>
          <w:tcPr>
            <w:tcW w:w="6945" w:type="dxa"/>
            <w:gridSpan w:val="5"/>
          </w:tcPr>
          <w:p w:rsidR="00806691" w:rsidRPr="00F57E1D" w:rsidRDefault="00806691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F746F5" w:rsidRPr="00F57E1D" w:rsidTr="006D349D">
        <w:tc>
          <w:tcPr>
            <w:tcW w:w="3369" w:type="dxa"/>
          </w:tcPr>
          <w:p w:rsidR="00F746F5" w:rsidRPr="00F57E1D" w:rsidRDefault="00F746F5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  <w:b/>
              </w:rPr>
            </w:pPr>
            <w:r w:rsidRPr="00F57E1D">
              <w:rPr>
                <w:rFonts w:ascii="Times New Roman" w:hAnsi="Times New Roman" w:cs="Times New Roman"/>
                <w:b/>
              </w:rPr>
              <w:t xml:space="preserve">Сфера деятельности </w:t>
            </w:r>
            <w:r w:rsidRPr="00806691">
              <w:rPr>
                <w:rFonts w:ascii="Times New Roman" w:hAnsi="Times New Roman" w:cs="Times New Roman"/>
                <w:b/>
              </w:rPr>
              <w:t>/</w:t>
            </w:r>
            <w:r w:rsidRPr="00F57E1D">
              <w:rPr>
                <w:rFonts w:ascii="Times New Roman" w:hAnsi="Times New Roman" w:cs="Times New Roman"/>
                <w:b/>
              </w:rPr>
              <w:t xml:space="preserve"> профессия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45" w:type="dxa"/>
            <w:gridSpan w:val="5"/>
          </w:tcPr>
          <w:p w:rsidR="00F746F5" w:rsidRPr="00F57E1D" w:rsidRDefault="00F746F5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FE421F" w:rsidRPr="00F57E1D" w:rsidTr="006D349D">
        <w:tc>
          <w:tcPr>
            <w:tcW w:w="3369" w:type="dxa"/>
          </w:tcPr>
          <w:p w:rsidR="00FE421F" w:rsidRDefault="00FE421F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Должность/позиция </w:t>
            </w:r>
          </w:p>
          <w:p w:rsidR="00FE421F" w:rsidRPr="00F57E1D" w:rsidRDefault="00FE421F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 предприятии</w:t>
            </w:r>
            <w:r w:rsidR="0038342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945" w:type="dxa"/>
            <w:gridSpan w:val="5"/>
          </w:tcPr>
          <w:p w:rsidR="00FE421F" w:rsidRPr="00F57E1D" w:rsidRDefault="00FE421F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FE421F" w:rsidRPr="00F57E1D" w:rsidRDefault="00FE421F" w:rsidP="006D349D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</w:rPr>
      </w:pPr>
    </w:p>
    <w:p w:rsidR="00653FD9" w:rsidRPr="00F57E1D" w:rsidRDefault="00653FD9" w:rsidP="006D349D">
      <w:pPr>
        <w:pStyle w:val="a4"/>
        <w:tabs>
          <w:tab w:val="left" w:pos="426"/>
        </w:tabs>
        <w:spacing w:after="0" w:line="240" w:lineRule="auto"/>
        <w:ind w:left="0" w:right="-2"/>
        <w:rPr>
          <w:rFonts w:ascii="Times New Roman" w:hAnsi="Times New Roman" w:cs="Times New Roman"/>
          <w:b/>
        </w:rPr>
      </w:pPr>
    </w:p>
    <w:p w:rsidR="0010405E" w:rsidRDefault="0086593A" w:rsidP="006D349D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1.</w:t>
      </w:r>
      <w:r w:rsidR="00FE6B63" w:rsidRPr="00866F88">
        <w:rPr>
          <w:rFonts w:ascii="Times New Roman" w:hAnsi="Times New Roman" w:cs="Times New Roman"/>
          <w:b/>
        </w:rPr>
        <w:t xml:space="preserve">) </w:t>
      </w:r>
      <w:r w:rsidR="00E91BD2">
        <w:rPr>
          <w:rFonts w:ascii="Times New Roman" w:hAnsi="Times New Roman" w:cs="Times New Roman"/>
          <w:b/>
        </w:rPr>
        <w:t>Используете ли в своей деятельности Федеральный закон «О стандартизации в Российской Федерации»</w:t>
      </w:r>
      <w:r w:rsidR="008F61EE">
        <w:rPr>
          <w:rFonts w:ascii="Times New Roman" w:hAnsi="Times New Roman" w:cs="Times New Roman"/>
          <w:b/>
        </w:rPr>
        <w:t>?</w:t>
      </w:r>
      <w:r w:rsidR="00FE421F">
        <w:rPr>
          <w:rFonts w:ascii="Times New Roman" w:hAnsi="Times New Roman" w:cs="Times New Roman"/>
          <w:b/>
        </w:rPr>
        <w:t xml:space="preserve"> </w:t>
      </w:r>
      <w:r w:rsidR="0010405E" w:rsidRPr="0010405E">
        <w:rPr>
          <w:rFonts w:ascii="Times New Roman" w:hAnsi="Times New Roman" w:cs="Times New Roman"/>
          <w:i/>
          <w:sz w:val="18"/>
          <w:szCs w:val="18"/>
        </w:rPr>
        <w:t xml:space="preserve">(выберите один из </w:t>
      </w:r>
      <w:r w:rsidR="0010405E">
        <w:rPr>
          <w:rFonts w:ascii="Times New Roman" w:hAnsi="Times New Roman" w:cs="Times New Roman"/>
          <w:i/>
          <w:sz w:val="18"/>
          <w:szCs w:val="18"/>
        </w:rPr>
        <w:t xml:space="preserve">предлагаемых </w:t>
      </w:r>
      <w:r w:rsidR="0010405E" w:rsidRPr="0010405E">
        <w:rPr>
          <w:rFonts w:ascii="Times New Roman" w:hAnsi="Times New Roman" w:cs="Times New Roman"/>
          <w:i/>
          <w:sz w:val="18"/>
          <w:szCs w:val="18"/>
        </w:rPr>
        <w:t>вариантов</w:t>
      </w:r>
      <w:r w:rsidR="0010405E">
        <w:rPr>
          <w:rFonts w:ascii="Times New Roman" w:hAnsi="Times New Roman" w:cs="Times New Roman"/>
          <w:i/>
          <w:sz w:val="18"/>
          <w:szCs w:val="18"/>
        </w:rPr>
        <w:t xml:space="preserve"> ответа</w:t>
      </w:r>
      <w:r w:rsidR="0010405E" w:rsidRPr="0010405E">
        <w:rPr>
          <w:rFonts w:ascii="Times New Roman" w:hAnsi="Times New Roman" w:cs="Times New Roman"/>
          <w:i/>
          <w:sz w:val="18"/>
          <w:szCs w:val="18"/>
        </w:rPr>
        <w:t>)</w:t>
      </w:r>
    </w:p>
    <w:p w:rsidR="00653FD9" w:rsidRPr="0010405E" w:rsidRDefault="00653FD9" w:rsidP="006D349D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196"/>
        <w:gridCol w:w="3118"/>
      </w:tblGrid>
      <w:tr w:rsidR="00330FC7" w:rsidRPr="00F57E1D" w:rsidTr="006D349D">
        <w:tc>
          <w:tcPr>
            <w:tcW w:w="7196" w:type="dxa"/>
          </w:tcPr>
          <w:p w:rsidR="00330FC7" w:rsidRPr="00F57E1D" w:rsidRDefault="0086593A" w:rsidP="006D349D">
            <w:pPr>
              <w:pStyle w:val="a4"/>
              <w:tabs>
                <w:tab w:val="left" w:pos="426"/>
              </w:tabs>
              <w:ind w:left="0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8" w:type="dxa"/>
          </w:tcPr>
          <w:p w:rsidR="00330FC7" w:rsidRPr="00F57E1D" w:rsidRDefault="00330FC7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30FC7" w:rsidRPr="00F57E1D" w:rsidTr="006D349D">
        <w:tc>
          <w:tcPr>
            <w:tcW w:w="7196" w:type="dxa"/>
          </w:tcPr>
          <w:p w:rsidR="00330FC7" w:rsidRPr="00F57E1D" w:rsidRDefault="0086593A" w:rsidP="006D349D">
            <w:pPr>
              <w:pStyle w:val="a4"/>
              <w:tabs>
                <w:tab w:val="left" w:pos="426"/>
              </w:tabs>
              <w:ind w:left="0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Знаю о Законе, но в деятельности не использую</w:t>
            </w:r>
          </w:p>
        </w:tc>
        <w:tc>
          <w:tcPr>
            <w:tcW w:w="3118" w:type="dxa"/>
          </w:tcPr>
          <w:p w:rsidR="00330FC7" w:rsidRPr="00F57E1D" w:rsidRDefault="00330FC7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8F61EE" w:rsidRPr="00F57E1D" w:rsidTr="006D349D">
        <w:tc>
          <w:tcPr>
            <w:tcW w:w="7196" w:type="dxa"/>
          </w:tcPr>
          <w:p w:rsidR="008F61EE" w:rsidRPr="00F57E1D" w:rsidRDefault="0086593A" w:rsidP="006D349D">
            <w:pPr>
              <w:pStyle w:val="a4"/>
              <w:tabs>
                <w:tab w:val="left" w:pos="426"/>
              </w:tabs>
              <w:ind w:left="0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Нет, не использую</w:t>
            </w:r>
          </w:p>
        </w:tc>
        <w:tc>
          <w:tcPr>
            <w:tcW w:w="3118" w:type="dxa"/>
          </w:tcPr>
          <w:p w:rsidR="008F61EE" w:rsidRPr="00F57E1D" w:rsidRDefault="008F61EE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30FC7" w:rsidRPr="00F57E1D" w:rsidTr="006D349D">
        <w:tc>
          <w:tcPr>
            <w:tcW w:w="7196" w:type="dxa"/>
          </w:tcPr>
          <w:p w:rsidR="00330FC7" w:rsidRPr="00F57E1D" w:rsidRDefault="0086593A" w:rsidP="006D349D">
            <w:pPr>
              <w:pStyle w:val="a4"/>
              <w:tabs>
                <w:tab w:val="left" w:pos="426"/>
              </w:tabs>
              <w:ind w:left="0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Использую, но очень редко </w:t>
            </w:r>
            <w:r w:rsidR="0010405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8" w:type="dxa"/>
          </w:tcPr>
          <w:p w:rsidR="00330FC7" w:rsidRPr="00F57E1D" w:rsidRDefault="00330FC7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FE421F" w:rsidRDefault="00FE421F" w:rsidP="006D349D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</w:rPr>
      </w:pPr>
    </w:p>
    <w:p w:rsidR="00653FD9" w:rsidRDefault="0086593A" w:rsidP="006D349D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2</w:t>
      </w:r>
      <w:r w:rsidR="008F61EE" w:rsidRPr="00866F88">
        <w:rPr>
          <w:rFonts w:ascii="Times New Roman" w:hAnsi="Times New Roman" w:cs="Times New Roman"/>
          <w:b/>
        </w:rPr>
        <w:t>)</w:t>
      </w:r>
      <w:r w:rsidR="008F61EE">
        <w:rPr>
          <w:rFonts w:ascii="Times New Roman" w:hAnsi="Times New Roman" w:cs="Times New Roman"/>
          <w:b/>
        </w:rPr>
        <w:t xml:space="preserve"> </w:t>
      </w:r>
      <w:r w:rsidR="007A4940">
        <w:rPr>
          <w:rFonts w:ascii="Times New Roman" w:hAnsi="Times New Roman" w:cs="Times New Roman"/>
          <w:b/>
        </w:rPr>
        <w:t>Понятны ли и ясны для вас нормы Федерального закона «О стандартизации»</w:t>
      </w:r>
      <w:r w:rsidR="00866F88">
        <w:rPr>
          <w:rFonts w:ascii="Times New Roman" w:hAnsi="Times New Roman" w:cs="Times New Roman"/>
          <w:b/>
        </w:rPr>
        <w:t>?</w:t>
      </w:r>
      <w:r w:rsidR="008F61EE">
        <w:rPr>
          <w:rFonts w:ascii="Times New Roman" w:hAnsi="Times New Roman" w:cs="Times New Roman"/>
          <w:b/>
        </w:rPr>
        <w:t xml:space="preserve"> </w:t>
      </w:r>
      <w:r w:rsidR="00653FD9" w:rsidRPr="0010405E">
        <w:rPr>
          <w:rFonts w:ascii="Times New Roman" w:hAnsi="Times New Roman" w:cs="Times New Roman"/>
          <w:i/>
          <w:sz w:val="18"/>
          <w:szCs w:val="18"/>
        </w:rPr>
        <w:t xml:space="preserve">(выберите </w:t>
      </w:r>
      <w:r w:rsidR="00866F88">
        <w:rPr>
          <w:rFonts w:ascii="Times New Roman" w:hAnsi="Times New Roman" w:cs="Times New Roman"/>
          <w:i/>
          <w:sz w:val="18"/>
          <w:szCs w:val="18"/>
        </w:rPr>
        <w:t>один из предлагаемых</w:t>
      </w:r>
      <w:r w:rsidR="00653FD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53FD9" w:rsidRPr="0010405E">
        <w:rPr>
          <w:rFonts w:ascii="Times New Roman" w:hAnsi="Times New Roman" w:cs="Times New Roman"/>
          <w:i/>
          <w:sz w:val="18"/>
          <w:szCs w:val="18"/>
        </w:rPr>
        <w:t>вариантов</w:t>
      </w:r>
      <w:r w:rsidR="00653FD9">
        <w:rPr>
          <w:rFonts w:ascii="Times New Roman" w:hAnsi="Times New Roman" w:cs="Times New Roman"/>
          <w:i/>
          <w:sz w:val="18"/>
          <w:szCs w:val="18"/>
        </w:rPr>
        <w:t xml:space="preserve"> ответа для каждого пункта</w:t>
      </w:r>
      <w:r w:rsidR="00653FD9" w:rsidRPr="0010405E">
        <w:rPr>
          <w:rFonts w:ascii="Times New Roman" w:hAnsi="Times New Roman" w:cs="Times New Roman"/>
          <w:i/>
          <w:sz w:val="18"/>
          <w:szCs w:val="18"/>
        </w:rPr>
        <w:t>)</w:t>
      </w:r>
    </w:p>
    <w:p w:rsidR="007A4940" w:rsidRDefault="007A4940" w:rsidP="006D349D">
      <w:pPr>
        <w:pStyle w:val="a4"/>
        <w:tabs>
          <w:tab w:val="left" w:pos="426"/>
        </w:tabs>
        <w:spacing w:after="0" w:line="240" w:lineRule="auto"/>
        <w:ind w:left="0" w:right="-2"/>
        <w:rPr>
          <w:rFonts w:ascii="Times New Roman" w:hAnsi="Times New Roman" w:cs="Times New Roman"/>
          <w:b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196"/>
        <w:gridCol w:w="3118"/>
      </w:tblGrid>
      <w:tr w:rsidR="0086593A" w:rsidRPr="00F57E1D" w:rsidTr="006D349D">
        <w:tc>
          <w:tcPr>
            <w:tcW w:w="7196" w:type="dxa"/>
          </w:tcPr>
          <w:p w:rsidR="0086593A" w:rsidRPr="00F57E1D" w:rsidRDefault="0086593A" w:rsidP="006D349D">
            <w:pPr>
              <w:pStyle w:val="a4"/>
              <w:tabs>
                <w:tab w:val="left" w:pos="426"/>
              </w:tabs>
              <w:ind w:left="0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3118" w:type="dxa"/>
          </w:tcPr>
          <w:p w:rsidR="0086593A" w:rsidRPr="00F57E1D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86593A" w:rsidRPr="00F57E1D" w:rsidTr="006D349D">
        <w:tc>
          <w:tcPr>
            <w:tcW w:w="7196" w:type="dxa"/>
          </w:tcPr>
          <w:p w:rsidR="0086593A" w:rsidRPr="00F57E1D" w:rsidRDefault="0086593A" w:rsidP="006D349D">
            <w:pPr>
              <w:pStyle w:val="a4"/>
              <w:tabs>
                <w:tab w:val="left" w:pos="426"/>
              </w:tabs>
              <w:ind w:left="0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3118" w:type="dxa"/>
          </w:tcPr>
          <w:p w:rsidR="0086593A" w:rsidRPr="00F57E1D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86593A" w:rsidRPr="00F57E1D" w:rsidTr="006D349D">
        <w:tc>
          <w:tcPr>
            <w:tcW w:w="10314" w:type="dxa"/>
            <w:gridSpan w:val="2"/>
          </w:tcPr>
          <w:p w:rsidR="0086593A" w:rsidRDefault="0086593A" w:rsidP="006D349D">
            <w:pPr>
              <w:pStyle w:val="a4"/>
              <w:tabs>
                <w:tab w:val="left" w:pos="426"/>
              </w:tabs>
              <w:ind w:left="0"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Требуют  разъяснения следующие нормы (перечислите)  :</w:t>
            </w:r>
          </w:p>
          <w:p w:rsidR="0086593A" w:rsidRDefault="0086593A" w:rsidP="006D349D">
            <w:pPr>
              <w:pStyle w:val="a4"/>
              <w:tabs>
                <w:tab w:val="left" w:pos="426"/>
              </w:tabs>
              <w:ind w:left="0" w:right="-2"/>
              <w:rPr>
                <w:rFonts w:ascii="Times New Roman" w:hAnsi="Times New Roman" w:cs="Times New Roman"/>
              </w:rPr>
            </w:pPr>
          </w:p>
          <w:p w:rsidR="0086593A" w:rsidRDefault="0086593A" w:rsidP="006D349D">
            <w:pPr>
              <w:pStyle w:val="a4"/>
              <w:tabs>
                <w:tab w:val="left" w:pos="426"/>
              </w:tabs>
              <w:ind w:left="0" w:right="-2"/>
              <w:rPr>
                <w:rFonts w:ascii="Times New Roman" w:hAnsi="Times New Roman" w:cs="Times New Roman"/>
              </w:rPr>
            </w:pPr>
          </w:p>
          <w:p w:rsidR="0086593A" w:rsidRPr="00F57E1D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7A4940" w:rsidRDefault="007A4940" w:rsidP="006D349D">
      <w:pPr>
        <w:pStyle w:val="a4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</w:rPr>
      </w:pPr>
    </w:p>
    <w:p w:rsidR="00B61FD2" w:rsidRDefault="0086593A" w:rsidP="006D349D">
      <w:pPr>
        <w:pStyle w:val="a4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3) </w:t>
      </w:r>
      <w:r w:rsidR="007A4940">
        <w:rPr>
          <w:rFonts w:ascii="Times New Roman" w:hAnsi="Times New Roman" w:cs="Times New Roman"/>
          <w:b/>
        </w:rPr>
        <w:t>Вызывает или у</w:t>
      </w:r>
      <w:r w:rsidR="00B61FD2" w:rsidRPr="0038780D">
        <w:rPr>
          <w:rFonts w:ascii="Times New Roman" w:hAnsi="Times New Roman" w:cs="Times New Roman"/>
          <w:b/>
        </w:rPr>
        <w:t xml:space="preserve"> Вас</w:t>
      </w:r>
      <w:r w:rsidR="007A4940">
        <w:rPr>
          <w:rFonts w:ascii="Times New Roman" w:hAnsi="Times New Roman" w:cs="Times New Roman"/>
          <w:b/>
        </w:rPr>
        <w:t xml:space="preserve"> сложности определени</w:t>
      </w:r>
      <w:r>
        <w:rPr>
          <w:rFonts w:ascii="Times New Roman" w:hAnsi="Times New Roman" w:cs="Times New Roman"/>
          <w:b/>
        </w:rPr>
        <w:t>е</w:t>
      </w:r>
      <w:r w:rsidR="006D349D">
        <w:rPr>
          <w:rFonts w:ascii="Times New Roman" w:hAnsi="Times New Roman" w:cs="Times New Roman"/>
          <w:b/>
        </w:rPr>
        <w:t xml:space="preserve"> сферы</w:t>
      </w:r>
      <w:r w:rsidR="007A4940">
        <w:rPr>
          <w:rFonts w:ascii="Times New Roman" w:hAnsi="Times New Roman" w:cs="Times New Roman"/>
          <w:b/>
        </w:rPr>
        <w:t xml:space="preserve"> действия Федерального закона «О стандартизации»  в конкретных ситуациях</w:t>
      </w:r>
      <w:r w:rsidR="00B61FD2" w:rsidRPr="0038780D">
        <w:rPr>
          <w:rFonts w:ascii="Times New Roman" w:hAnsi="Times New Roman" w:cs="Times New Roman"/>
          <w:b/>
        </w:rPr>
        <w:t>?</w:t>
      </w:r>
      <w:r w:rsidR="00B61FD2">
        <w:rPr>
          <w:rFonts w:ascii="Times New Roman" w:hAnsi="Times New Roman" w:cs="Times New Roman"/>
          <w:b/>
        </w:rPr>
        <w:t xml:space="preserve"> </w:t>
      </w:r>
      <w:r w:rsidR="00B61FD2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B61FD2" w:rsidRDefault="00B61FD2" w:rsidP="006D349D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b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046"/>
        <w:gridCol w:w="2268"/>
      </w:tblGrid>
      <w:tr w:rsidR="00B61FD2" w:rsidRPr="00F57E1D" w:rsidTr="006D349D">
        <w:tc>
          <w:tcPr>
            <w:tcW w:w="8046" w:type="dxa"/>
          </w:tcPr>
          <w:p w:rsidR="00B61FD2" w:rsidRPr="00F57E1D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не вызывает </w:t>
            </w:r>
          </w:p>
        </w:tc>
        <w:tc>
          <w:tcPr>
            <w:tcW w:w="2268" w:type="dxa"/>
          </w:tcPr>
          <w:p w:rsidR="00B61FD2" w:rsidRPr="00F57E1D" w:rsidRDefault="00B61FD2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B61FD2" w:rsidRPr="00F57E1D" w:rsidTr="006D349D">
        <w:tc>
          <w:tcPr>
            <w:tcW w:w="8046" w:type="dxa"/>
          </w:tcPr>
          <w:p w:rsidR="00B61FD2" w:rsidRPr="00F57E1D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целом сфера действия закона  </w:t>
            </w:r>
            <w:r w:rsidR="00B61FD2" w:rsidRPr="00F57E1D">
              <w:rPr>
                <w:rFonts w:ascii="Times New Roman" w:hAnsi="Times New Roman" w:cs="Times New Roman"/>
              </w:rPr>
              <w:t xml:space="preserve"> понятн</w:t>
            </w:r>
            <w:r w:rsidR="006F037D">
              <w:rPr>
                <w:rFonts w:ascii="Times New Roman" w:hAnsi="Times New Roman" w:cs="Times New Roman"/>
              </w:rPr>
              <w:t>а</w:t>
            </w:r>
            <w:r w:rsidR="00B61FD2" w:rsidRPr="00F57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61FD2" w:rsidRPr="00F57E1D" w:rsidRDefault="00B61FD2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86593A" w:rsidRPr="00F57E1D" w:rsidTr="006D349D">
        <w:tc>
          <w:tcPr>
            <w:tcW w:w="8046" w:type="dxa"/>
          </w:tcPr>
          <w:p w:rsidR="0086593A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Вызывает </w:t>
            </w:r>
          </w:p>
        </w:tc>
        <w:tc>
          <w:tcPr>
            <w:tcW w:w="2268" w:type="dxa"/>
          </w:tcPr>
          <w:p w:rsidR="0086593A" w:rsidRPr="00F57E1D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B61FD2" w:rsidRPr="00F57E1D" w:rsidTr="006D349D">
        <w:tc>
          <w:tcPr>
            <w:tcW w:w="8046" w:type="dxa"/>
          </w:tcPr>
          <w:p w:rsidR="00B61FD2" w:rsidRPr="00F57E1D" w:rsidRDefault="00B61FD2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>Абсолютно непонятн</w:t>
            </w:r>
            <w:r w:rsidR="006F037D">
              <w:rPr>
                <w:rFonts w:ascii="Times New Roman" w:hAnsi="Times New Roman" w:cs="Times New Roman"/>
              </w:rPr>
              <w:t>а</w:t>
            </w:r>
            <w:r w:rsidR="0086593A">
              <w:rPr>
                <w:rFonts w:ascii="Times New Roman" w:hAnsi="Times New Roman" w:cs="Times New Roman"/>
              </w:rPr>
              <w:t xml:space="preserve"> сфера действия закона </w:t>
            </w:r>
          </w:p>
        </w:tc>
        <w:tc>
          <w:tcPr>
            <w:tcW w:w="2268" w:type="dxa"/>
          </w:tcPr>
          <w:p w:rsidR="00B61FD2" w:rsidRPr="00F57E1D" w:rsidRDefault="00B61FD2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86593A" w:rsidRPr="00F57E1D" w:rsidTr="006D349D">
        <w:tc>
          <w:tcPr>
            <w:tcW w:w="10314" w:type="dxa"/>
            <w:gridSpan w:val="2"/>
          </w:tcPr>
          <w:p w:rsidR="0086593A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 w:rsidRPr="0086593A">
              <w:rPr>
                <w:rFonts w:ascii="Times New Roman" w:hAnsi="Times New Roman" w:cs="Times New Roman"/>
                <w:b/>
              </w:rPr>
              <w:t>Не понятна возможность применения Закона к следующим отношениям (перечислите</w:t>
            </w:r>
            <w:r>
              <w:rPr>
                <w:rFonts w:ascii="Times New Roman" w:hAnsi="Times New Roman" w:cs="Times New Roman"/>
              </w:rPr>
              <w:t xml:space="preserve">): </w:t>
            </w:r>
          </w:p>
          <w:p w:rsidR="0086593A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86593A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86593A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86593A" w:rsidRPr="00F57E1D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9640F2" w:rsidRPr="009640F2" w:rsidRDefault="0086593A" w:rsidP="006D349D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4</w:t>
      </w:r>
      <w:r w:rsidR="009640F2">
        <w:rPr>
          <w:rFonts w:ascii="Times New Roman" w:hAnsi="Times New Roman" w:cs="Times New Roman"/>
          <w:b/>
        </w:rPr>
        <w:t xml:space="preserve">) </w:t>
      </w:r>
      <w:r w:rsidR="007A4940">
        <w:rPr>
          <w:rFonts w:ascii="Times New Roman" w:hAnsi="Times New Roman" w:cs="Times New Roman"/>
          <w:b/>
        </w:rPr>
        <w:t>Сталкивались ли в процессе применения Федерального закона «О стандартизации в Российской Федерации» с противоречиями его отдельных норм друг и другом и нормами иных законодательных и иных нормативных правовых актов</w:t>
      </w:r>
      <w:r w:rsidR="009640F2" w:rsidRPr="009640F2">
        <w:rPr>
          <w:rFonts w:ascii="Times New Roman" w:hAnsi="Times New Roman" w:cs="Times New Roman"/>
          <w:b/>
        </w:rPr>
        <w:t>?</w:t>
      </w:r>
      <w:r w:rsidR="00AE150A">
        <w:rPr>
          <w:rFonts w:ascii="Times New Roman" w:hAnsi="Times New Roman" w:cs="Times New Roman"/>
          <w:b/>
        </w:rPr>
        <w:t xml:space="preserve"> </w:t>
      </w:r>
      <w:r w:rsidR="00AE150A" w:rsidRPr="00AE150A">
        <w:rPr>
          <w:rFonts w:ascii="Times New Roman" w:hAnsi="Times New Roman" w:cs="Times New Roman"/>
          <w:i/>
          <w:sz w:val="18"/>
          <w:szCs w:val="18"/>
        </w:rPr>
        <w:t>(выберите один из предлагаемых вариантов ответа)</w:t>
      </w:r>
    </w:p>
    <w:p w:rsidR="009640F2" w:rsidRDefault="009640F2" w:rsidP="006D349D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046"/>
        <w:gridCol w:w="2268"/>
      </w:tblGrid>
      <w:tr w:rsidR="009640F2" w:rsidRPr="00F57E1D" w:rsidTr="006D349D">
        <w:tc>
          <w:tcPr>
            <w:tcW w:w="8046" w:type="dxa"/>
          </w:tcPr>
          <w:p w:rsidR="009640F2" w:rsidRPr="00F57E1D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9640F2" w:rsidRPr="00F57E1D" w:rsidRDefault="009640F2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9640F2" w:rsidRPr="00F57E1D" w:rsidTr="006D349D">
        <w:tc>
          <w:tcPr>
            <w:tcW w:w="8046" w:type="dxa"/>
          </w:tcPr>
          <w:p w:rsidR="009640F2" w:rsidRPr="00F57E1D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Да. </w:t>
            </w:r>
          </w:p>
        </w:tc>
        <w:tc>
          <w:tcPr>
            <w:tcW w:w="2268" w:type="dxa"/>
          </w:tcPr>
          <w:p w:rsidR="009640F2" w:rsidRPr="00F57E1D" w:rsidRDefault="009640F2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9640F2" w:rsidRPr="00F57E1D" w:rsidTr="006D349D">
        <w:tc>
          <w:tcPr>
            <w:tcW w:w="10314" w:type="dxa"/>
            <w:gridSpan w:val="2"/>
          </w:tcPr>
          <w:p w:rsidR="009640F2" w:rsidRPr="00D30C20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Если да, то с какими</w:t>
            </w:r>
            <w:r w:rsidR="009640F2" w:rsidRPr="00D30C20">
              <w:rPr>
                <w:rFonts w:ascii="Times New Roman" w:hAnsi="Times New Roman" w:cs="Times New Roman"/>
                <w:b/>
              </w:rPr>
              <w:t>:</w:t>
            </w:r>
          </w:p>
          <w:p w:rsidR="009640F2" w:rsidRDefault="009640F2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9640F2" w:rsidRDefault="009640F2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9640F2" w:rsidRPr="00F57E1D" w:rsidRDefault="009640F2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9640F2" w:rsidRDefault="009640F2" w:rsidP="006D349D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sz w:val="28"/>
          <w:szCs w:val="28"/>
          <w:u w:val="single"/>
          <w:lang w:eastAsia="ar-SA"/>
        </w:rPr>
      </w:pPr>
    </w:p>
    <w:p w:rsidR="007A4940" w:rsidRPr="0086593A" w:rsidRDefault="0086593A" w:rsidP="006D349D">
      <w:pPr>
        <w:pStyle w:val="a4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D219A5">
        <w:rPr>
          <w:rFonts w:ascii="Times New Roman" w:hAnsi="Times New Roman" w:cs="Times New Roman"/>
          <w:b/>
        </w:rPr>
        <w:t xml:space="preserve">) </w:t>
      </w:r>
      <w:r w:rsidR="006D349D">
        <w:rPr>
          <w:rFonts w:ascii="Times New Roman" w:hAnsi="Times New Roman" w:cs="Times New Roman"/>
          <w:b/>
        </w:rPr>
        <w:t xml:space="preserve">Понятен ли </w:t>
      </w:r>
      <w:r w:rsidR="007A4940" w:rsidRPr="0086593A">
        <w:rPr>
          <w:rFonts w:ascii="Times New Roman" w:eastAsia="Times New Roman" w:hAnsi="Times New Roman" w:cs="Times New Roman"/>
          <w:b/>
        </w:rPr>
        <w:t>понятийно-терминологический  аппарат? Нужно ли его дополнение? Какими новыми  терминами ?</w:t>
      </w:r>
      <w:r w:rsidR="007A4940" w:rsidRPr="0086593A">
        <w:rPr>
          <w:rFonts w:eastAsia="Times New Roman"/>
          <w:b/>
          <w:sz w:val="28"/>
          <w:szCs w:val="28"/>
        </w:rPr>
        <w:t xml:space="preserve"> </w:t>
      </w:r>
    </w:p>
    <w:p w:rsidR="00D219A5" w:rsidRPr="00D219A5" w:rsidRDefault="00D219A5" w:rsidP="006D349D">
      <w:pPr>
        <w:pStyle w:val="a4"/>
        <w:tabs>
          <w:tab w:val="left" w:pos="426"/>
        </w:tabs>
        <w:spacing w:after="0" w:line="240" w:lineRule="auto"/>
        <w:ind w:left="0" w:right="-2"/>
        <w:rPr>
          <w:rFonts w:ascii="Times New Roman" w:hAnsi="Times New Roman" w:cs="Times New Roman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046"/>
        <w:gridCol w:w="2268"/>
      </w:tblGrid>
      <w:tr w:rsidR="00D5592D" w:rsidRPr="00F57E1D" w:rsidTr="006D349D">
        <w:tc>
          <w:tcPr>
            <w:tcW w:w="8046" w:type="dxa"/>
          </w:tcPr>
          <w:p w:rsidR="00D5592D" w:rsidRPr="00F57E1D" w:rsidRDefault="00D5592D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 w:rsidRPr="00F57E1D">
              <w:rPr>
                <w:rFonts w:ascii="Times New Roman" w:hAnsi="Times New Roman" w:cs="Times New Roman"/>
              </w:rPr>
              <w:t xml:space="preserve">Да, </w:t>
            </w:r>
          </w:p>
        </w:tc>
        <w:tc>
          <w:tcPr>
            <w:tcW w:w="2268" w:type="dxa"/>
          </w:tcPr>
          <w:p w:rsidR="00D5592D" w:rsidRPr="00F57E1D" w:rsidRDefault="00D5592D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D5592D" w:rsidRPr="00F57E1D" w:rsidTr="006D349D">
        <w:tc>
          <w:tcPr>
            <w:tcW w:w="8046" w:type="dxa"/>
          </w:tcPr>
          <w:p w:rsidR="00D5592D" w:rsidRPr="00F57E1D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D5592D" w:rsidRPr="00F57E1D" w:rsidRDefault="00D5592D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D5592D" w:rsidRPr="00F57E1D" w:rsidTr="006D349D">
        <w:tc>
          <w:tcPr>
            <w:tcW w:w="10314" w:type="dxa"/>
            <w:gridSpan w:val="2"/>
          </w:tcPr>
          <w:p w:rsidR="0086593A" w:rsidRPr="00D30C20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Если да, то какими</w:t>
            </w:r>
            <w:r w:rsidRPr="00D30C20">
              <w:rPr>
                <w:rFonts w:ascii="Times New Roman" w:hAnsi="Times New Roman" w:cs="Times New Roman"/>
                <w:b/>
              </w:rPr>
              <w:t>:</w:t>
            </w:r>
          </w:p>
          <w:p w:rsidR="00D5592D" w:rsidRDefault="00D5592D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D5592D" w:rsidRDefault="00D5592D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D5592D" w:rsidRPr="00F57E1D" w:rsidRDefault="00D5592D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D219A5" w:rsidRPr="00D219A5" w:rsidRDefault="00D219A5" w:rsidP="006D349D">
      <w:pPr>
        <w:pStyle w:val="a4"/>
        <w:tabs>
          <w:tab w:val="left" w:pos="426"/>
        </w:tabs>
        <w:spacing w:after="0" w:line="240" w:lineRule="auto"/>
        <w:ind w:left="0" w:right="-2"/>
        <w:rPr>
          <w:rFonts w:ascii="Times New Roman" w:hAnsi="Times New Roman" w:cs="Times New Roman"/>
        </w:rPr>
      </w:pPr>
    </w:p>
    <w:p w:rsidR="007A4940" w:rsidRDefault="0086593A" w:rsidP="006D349D">
      <w:pPr>
        <w:pStyle w:val="a4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D219A5">
        <w:rPr>
          <w:rFonts w:ascii="Times New Roman" w:hAnsi="Times New Roman" w:cs="Times New Roman"/>
          <w:b/>
        </w:rPr>
        <w:t>)</w:t>
      </w:r>
      <w:r w:rsidR="007A4940">
        <w:rPr>
          <w:rFonts w:ascii="Times New Roman" w:hAnsi="Times New Roman" w:cs="Times New Roman"/>
          <w:b/>
        </w:rPr>
        <w:t xml:space="preserve"> Встречались ли Вы с несоблюдением требований </w:t>
      </w:r>
      <w:r w:rsidR="00714A51">
        <w:rPr>
          <w:rFonts w:ascii="Times New Roman" w:hAnsi="Times New Roman" w:cs="Times New Roman"/>
          <w:b/>
        </w:rPr>
        <w:t>к порядку</w:t>
      </w:r>
      <w:r w:rsidR="007A4940">
        <w:rPr>
          <w:rFonts w:ascii="Times New Roman" w:hAnsi="Times New Roman" w:cs="Times New Roman"/>
          <w:b/>
        </w:rPr>
        <w:t xml:space="preserve"> </w:t>
      </w:r>
      <w:r w:rsidR="00714A51">
        <w:rPr>
          <w:rFonts w:ascii="Times New Roman" w:hAnsi="Times New Roman" w:cs="Times New Roman"/>
          <w:b/>
        </w:rPr>
        <w:t xml:space="preserve">разработки документов национальной системы? если да то, с какими? </w:t>
      </w:r>
    </w:p>
    <w:p w:rsidR="007A4940" w:rsidRDefault="007A4940" w:rsidP="006D349D">
      <w:pPr>
        <w:pStyle w:val="a4"/>
        <w:tabs>
          <w:tab w:val="left" w:pos="426"/>
        </w:tabs>
        <w:spacing w:after="0" w:line="240" w:lineRule="auto"/>
        <w:ind w:left="0" w:right="-2"/>
        <w:rPr>
          <w:rFonts w:ascii="Times New Roman" w:hAnsi="Times New Roman" w:cs="Times New Roman"/>
          <w:b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046"/>
        <w:gridCol w:w="2268"/>
      </w:tblGrid>
      <w:tr w:rsidR="0086593A" w:rsidTr="006D34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3A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A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86593A" w:rsidTr="006D349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93A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A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86593A" w:rsidTr="006D349D"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93A" w:rsidRPr="00D30C20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Если да, то какими</w:t>
            </w:r>
            <w:r w:rsidRPr="00D30C20">
              <w:rPr>
                <w:rFonts w:ascii="Times New Roman" w:hAnsi="Times New Roman" w:cs="Times New Roman"/>
                <w:b/>
              </w:rPr>
              <w:t>:</w:t>
            </w:r>
          </w:p>
          <w:p w:rsidR="0086593A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86593A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86593A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2C4C73" w:rsidRDefault="002C4C73" w:rsidP="006D349D">
      <w:pPr>
        <w:pStyle w:val="a4"/>
        <w:tabs>
          <w:tab w:val="left" w:pos="426"/>
        </w:tabs>
        <w:spacing w:after="0" w:line="240" w:lineRule="auto"/>
        <w:ind w:left="0" w:right="-2"/>
        <w:rPr>
          <w:rFonts w:ascii="Times New Roman" w:hAnsi="Times New Roman" w:cs="Times New Roman"/>
          <w:b/>
        </w:rPr>
      </w:pPr>
    </w:p>
    <w:p w:rsidR="00862D16" w:rsidRDefault="0086593A" w:rsidP="006D349D">
      <w:pPr>
        <w:pStyle w:val="a4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>7</w:t>
      </w:r>
      <w:r w:rsidR="0061180B">
        <w:rPr>
          <w:rFonts w:ascii="Times New Roman" w:hAnsi="Times New Roman" w:cs="Times New Roman"/>
          <w:b/>
        </w:rPr>
        <w:t>)</w:t>
      </w:r>
      <w:r w:rsidR="00714A51">
        <w:rPr>
          <w:rFonts w:ascii="Times New Roman" w:hAnsi="Times New Roman" w:cs="Times New Roman"/>
          <w:b/>
        </w:rPr>
        <w:t xml:space="preserve"> Обеспечивают ли нормы Федерального закона «О стандартизации в </w:t>
      </w:r>
      <w:r>
        <w:rPr>
          <w:rFonts w:ascii="Times New Roman" w:hAnsi="Times New Roman" w:cs="Times New Roman"/>
          <w:b/>
        </w:rPr>
        <w:t>Российской</w:t>
      </w:r>
      <w:r w:rsidR="00714A51">
        <w:rPr>
          <w:rFonts w:ascii="Times New Roman" w:hAnsi="Times New Roman" w:cs="Times New Roman"/>
          <w:b/>
        </w:rPr>
        <w:t xml:space="preserve"> Федерации» доступность документов по стандартизации</w:t>
      </w:r>
      <w:r w:rsidR="00862D16" w:rsidRPr="0038780D">
        <w:rPr>
          <w:rFonts w:ascii="Times New Roman" w:hAnsi="Times New Roman" w:cs="Times New Roman"/>
          <w:b/>
        </w:rPr>
        <w:t>?</w:t>
      </w:r>
      <w:r w:rsidR="00675186">
        <w:rPr>
          <w:rFonts w:ascii="Times New Roman" w:hAnsi="Times New Roman" w:cs="Times New Roman"/>
          <w:b/>
        </w:rPr>
        <w:t xml:space="preserve"> </w:t>
      </w:r>
    </w:p>
    <w:p w:rsidR="000C68F7" w:rsidRPr="0038780D" w:rsidRDefault="00675186" w:rsidP="006D349D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046"/>
        <w:gridCol w:w="2268"/>
      </w:tblGrid>
      <w:tr w:rsidR="0038780D" w:rsidRPr="00F57E1D" w:rsidTr="006D349D">
        <w:tc>
          <w:tcPr>
            <w:tcW w:w="8046" w:type="dxa"/>
          </w:tcPr>
          <w:p w:rsidR="0038780D" w:rsidRPr="00F57E1D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38780D" w:rsidRPr="00F57E1D" w:rsidRDefault="0038780D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8780D" w:rsidRPr="00F57E1D" w:rsidTr="006D349D">
        <w:tc>
          <w:tcPr>
            <w:tcW w:w="8046" w:type="dxa"/>
          </w:tcPr>
          <w:p w:rsidR="0038780D" w:rsidRPr="00F57E1D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2268" w:type="dxa"/>
          </w:tcPr>
          <w:p w:rsidR="0038780D" w:rsidRPr="00F57E1D" w:rsidRDefault="0038780D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D30C20" w:rsidRPr="00F57E1D" w:rsidTr="006D349D">
        <w:tc>
          <w:tcPr>
            <w:tcW w:w="10314" w:type="dxa"/>
            <w:gridSpan w:val="2"/>
          </w:tcPr>
          <w:p w:rsidR="00D30C20" w:rsidRPr="00D30C20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Затруднен доступ к следующим документам по стандартизации (перечислите):</w:t>
            </w:r>
          </w:p>
          <w:p w:rsidR="00B61FD2" w:rsidRDefault="00B61FD2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86593A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86593A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86593A" w:rsidRPr="00F57E1D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38780D" w:rsidRDefault="0038780D" w:rsidP="006D349D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4C3C6B" w:rsidRDefault="006D349D" w:rsidP="006D349D">
      <w:pPr>
        <w:pStyle w:val="a4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 w:rsidR="002030AF">
        <w:rPr>
          <w:rFonts w:ascii="Times New Roman" w:hAnsi="Times New Roman" w:cs="Times New Roman"/>
          <w:b/>
        </w:rPr>
        <w:t xml:space="preserve"> </w:t>
      </w:r>
      <w:r w:rsidR="00714A51">
        <w:rPr>
          <w:rFonts w:ascii="Times New Roman" w:hAnsi="Times New Roman" w:cs="Times New Roman"/>
          <w:b/>
        </w:rPr>
        <w:t>Требуется ли уточнение норм</w:t>
      </w:r>
      <w:r>
        <w:rPr>
          <w:rFonts w:ascii="Times New Roman" w:hAnsi="Times New Roman" w:cs="Times New Roman"/>
          <w:b/>
        </w:rPr>
        <w:t>ы</w:t>
      </w:r>
      <w:r w:rsidR="00714A51">
        <w:rPr>
          <w:rFonts w:ascii="Times New Roman" w:hAnsi="Times New Roman" w:cs="Times New Roman"/>
          <w:b/>
        </w:rPr>
        <w:t xml:space="preserve"> федерального закона «О стандартизации в Российской Федерации», устанавливающи</w:t>
      </w:r>
      <w:r>
        <w:rPr>
          <w:rFonts w:ascii="Times New Roman" w:hAnsi="Times New Roman" w:cs="Times New Roman"/>
          <w:b/>
        </w:rPr>
        <w:t>е</w:t>
      </w:r>
      <w:r w:rsidR="00714A51">
        <w:rPr>
          <w:rFonts w:ascii="Times New Roman" w:hAnsi="Times New Roman" w:cs="Times New Roman"/>
          <w:b/>
        </w:rPr>
        <w:t xml:space="preserve"> правовой статус и порядок деятельности технических комитетов?</w:t>
      </w:r>
    </w:p>
    <w:p w:rsidR="00675186" w:rsidRDefault="00675186" w:rsidP="006D349D">
      <w:pPr>
        <w:pStyle w:val="a4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i/>
          <w:sz w:val="18"/>
          <w:szCs w:val="18"/>
        </w:rPr>
        <w:t>(укажите свои варианты ответа)</w:t>
      </w:r>
    </w:p>
    <w:p w:rsidR="00653FD9" w:rsidRPr="00F57E1D" w:rsidRDefault="00653FD9" w:rsidP="006D349D">
      <w:pPr>
        <w:pStyle w:val="a4"/>
        <w:tabs>
          <w:tab w:val="left" w:pos="426"/>
        </w:tabs>
        <w:spacing w:after="0" w:line="240" w:lineRule="auto"/>
        <w:ind w:left="0" w:right="-2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073"/>
        <w:gridCol w:w="2206"/>
      </w:tblGrid>
      <w:tr w:rsidR="0086593A" w:rsidRPr="00F57E1D" w:rsidTr="006D349D">
        <w:tc>
          <w:tcPr>
            <w:tcW w:w="3927" w:type="pct"/>
          </w:tcPr>
          <w:p w:rsidR="0086593A" w:rsidRPr="00F57E1D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3" w:type="pct"/>
          </w:tcPr>
          <w:p w:rsidR="0086593A" w:rsidRDefault="0086593A" w:rsidP="006D349D">
            <w:pPr>
              <w:ind w:right="-2"/>
              <w:rPr>
                <w:rFonts w:ascii="Times New Roman" w:hAnsi="Times New Roman" w:cs="Times New Roman"/>
              </w:rPr>
            </w:pPr>
          </w:p>
          <w:p w:rsidR="0086593A" w:rsidRPr="00F57E1D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86593A" w:rsidRPr="00F57E1D" w:rsidTr="006D349D">
        <w:tc>
          <w:tcPr>
            <w:tcW w:w="3927" w:type="pct"/>
          </w:tcPr>
          <w:p w:rsidR="0086593A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073" w:type="pct"/>
          </w:tcPr>
          <w:p w:rsidR="0086593A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86593A" w:rsidRPr="00F57E1D" w:rsidTr="006D349D">
        <w:tc>
          <w:tcPr>
            <w:tcW w:w="5000" w:type="pct"/>
            <w:gridSpan w:val="2"/>
          </w:tcPr>
          <w:p w:rsidR="0086593A" w:rsidRPr="003A7594" w:rsidRDefault="006D349D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Требуется</w:t>
            </w:r>
            <w:r w:rsidR="0086593A" w:rsidRPr="003A7594">
              <w:rPr>
                <w:rFonts w:ascii="Times New Roman" w:hAnsi="Times New Roman" w:cs="Times New Roman"/>
                <w:b/>
              </w:rPr>
              <w:t xml:space="preserve"> в части (перечислите):</w:t>
            </w:r>
          </w:p>
          <w:p w:rsidR="0086593A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86593A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86593A" w:rsidRPr="00F57E1D" w:rsidRDefault="0086593A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0418D9" w:rsidRDefault="000418D9" w:rsidP="006D349D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6D349D" w:rsidRPr="00F57E1D" w:rsidRDefault="006D349D" w:rsidP="006D349D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4A0C4D" w:rsidRDefault="003A7594" w:rsidP="006D349D">
      <w:pPr>
        <w:pStyle w:val="a4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9</w:t>
      </w:r>
      <w:r w:rsidR="002030AF">
        <w:rPr>
          <w:rFonts w:ascii="Times New Roman" w:hAnsi="Times New Roman" w:cs="Times New Roman"/>
          <w:b/>
        </w:rPr>
        <w:t xml:space="preserve">) </w:t>
      </w:r>
      <w:r w:rsidR="00714A51">
        <w:rPr>
          <w:rFonts w:ascii="Times New Roman" w:hAnsi="Times New Roman" w:cs="Times New Roman"/>
          <w:b/>
        </w:rPr>
        <w:t xml:space="preserve">Понятны ли Вам </w:t>
      </w:r>
      <w:r w:rsidR="004A0C4D">
        <w:rPr>
          <w:rFonts w:ascii="Times New Roman" w:hAnsi="Times New Roman" w:cs="Times New Roman"/>
          <w:b/>
        </w:rPr>
        <w:t>полномочия органов государственной власти в сфере стандартизации (кто и за что отвечает)</w:t>
      </w:r>
      <w:r w:rsidR="004C3C6B" w:rsidRPr="002030AF">
        <w:rPr>
          <w:rFonts w:ascii="Times New Roman" w:hAnsi="Times New Roman" w:cs="Times New Roman"/>
          <w:b/>
        </w:rPr>
        <w:t>?</w:t>
      </w:r>
      <w:r w:rsidR="00675186">
        <w:rPr>
          <w:rFonts w:ascii="Times New Roman" w:hAnsi="Times New Roman" w:cs="Times New Roman"/>
          <w:b/>
        </w:rPr>
        <w:t xml:space="preserve"> </w:t>
      </w:r>
    </w:p>
    <w:p w:rsidR="002030AF" w:rsidRDefault="002030AF" w:rsidP="006D349D">
      <w:pPr>
        <w:pStyle w:val="a4"/>
        <w:tabs>
          <w:tab w:val="left" w:pos="426"/>
        </w:tabs>
        <w:spacing w:after="0" w:line="240" w:lineRule="auto"/>
        <w:ind w:left="0" w:right="-2"/>
        <w:rPr>
          <w:rFonts w:ascii="Times New Roman" w:hAnsi="Times New Roman" w:cs="Times New Roman"/>
          <w:b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8046"/>
        <w:gridCol w:w="2268"/>
      </w:tblGrid>
      <w:tr w:rsidR="002030AF" w:rsidRPr="00F57E1D" w:rsidTr="006D349D">
        <w:tc>
          <w:tcPr>
            <w:tcW w:w="8046" w:type="dxa"/>
          </w:tcPr>
          <w:p w:rsidR="002030AF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268" w:type="dxa"/>
          </w:tcPr>
          <w:p w:rsidR="002030AF" w:rsidRPr="00F57E1D" w:rsidRDefault="002030AF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2030AF" w:rsidRPr="00F57E1D" w:rsidTr="006D349D">
        <w:tc>
          <w:tcPr>
            <w:tcW w:w="8046" w:type="dxa"/>
          </w:tcPr>
          <w:p w:rsidR="002030AF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</w:tcPr>
          <w:p w:rsidR="002030AF" w:rsidRPr="00F57E1D" w:rsidRDefault="002030AF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2030AF" w:rsidRPr="00F57E1D" w:rsidTr="006D349D">
        <w:tc>
          <w:tcPr>
            <w:tcW w:w="8046" w:type="dxa"/>
          </w:tcPr>
          <w:p w:rsidR="002030AF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Знаю полномочия Минпромторга России, Росстандарта </w:t>
            </w:r>
          </w:p>
        </w:tc>
        <w:tc>
          <w:tcPr>
            <w:tcW w:w="2268" w:type="dxa"/>
          </w:tcPr>
          <w:p w:rsidR="002030AF" w:rsidRPr="00F57E1D" w:rsidRDefault="002030AF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2030AF" w:rsidRPr="00F57E1D" w:rsidTr="006D349D">
        <w:tc>
          <w:tcPr>
            <w:tcW w:w="8046" w:type="dxa"/>
          </w:tcPr>
          <w:p w:rsidR="002030AF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знаю, какими полномочиями обладают иные органы государственной власти</w:t>
            </w:r>
          </w:p>
        </w:tc>
        <w:tc>
          <w:tcPr>
            <w:tcW w:w="2268" w:type="dxa"/>
          </w:tcPr>
          <w:p w:rsidR="002030AF" w:rsidRPr="00F57E1D" w:rsidRDefault="002030AF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A7594" w:rsidRPr="00F57E1D" w:rsidTr="006D349D">
        <w:tc>
          <w:tcPr>
            <w:tcW w:w="8046" w:type="dxa"/>
          </w:tcPr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ясны полномочия государственных корпораций (Роскосмос, Росатом)</w:t>
            </w:r>
          </w:p>
        </w:tc>
        <w:tc>
          <w:tcPr>
            <w:tcW w:w="2268" w:type="dxa"/>
          </w:tcPr>
          <w:p w:rsidR="003A7594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2C4C73" w:rsidRPr="002030AF" w:rsidRDefault="002C4C73" w:rsidP="006D349D">
      <w:pPr>
        <w:pStyle w:val="a4"/>
        <w:tabs>
          <w:tab w:val="left" w:pos="426"/>
        </w:tabs>
        <w:spacing w:after="0" w:line="240" w:lineRule="auto"/>
        <w:ind w:left="0" w:right="-2"/>
        <w:rPr>
          <w:rFonts w:ascii="Times New Roman" w:hAnsi="Times New Roman" w:cs="Times New Roman"/>
          <w:b/>
        </w:rPr>
      </w:pPr>
    </w:p>
    <w:p w:rsidR="003A7594" w:rsidRDefault="003A7594" w:rsidP="006D349D">
      <w:pPr>
        <w:pStyle w:val="a4"/>
        <w:tabs>
          <w:tab w:val="left" w:pos="426"/>
        </w:tabs>
        <w:spacing w:after="0" w:line="240" w:lineRule="auto"/>
        <w:ind w:left="0" w:right="-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AD3A92">
        <w:rPr>
          <w:rFonts w:ascii="Times New Roman" w:hAnsi="Times New Roman" w:cs="Times New Roman"/>
          <w:b/>
        </w:rPr>
        <w:t xml:space="preserve">) </w:t>
      </w:r>
      <w:r w:rsidR="004A0C4D">
        <w:rPr>
          <w:rFonts w:ascii="Times New Roman" w:hAnsi="Times New Roman" w:cs="Times New Roman"/>
          <w:b/>
        </w:rPr>
        <w:t>Что по Вашему мнению затрудняет применение норм Федерального закона «О стандартизации в Российской Федерации»</w:t>
      </w:r>
      <w:r w:rsidR="004C3C6B" w:rsidRPr="00F57E1D">
        <w:rPr>
          <w:rFonts w:ascii="Times New Roman" w:hAnsi="Times New Roman" w:cs="Times New Roman"/>
          <w:b/>
        </w:rPr>
        <w:t xml:space="preserve">? </w:t>
      </w:r>
    </w:p>
    <w:p w:rsidR="003A7594" w:rsidRDefault="003A7594" w:rsidP="006D349D">
      <w:pPr>
        <w:pStyle w:val="a4"/>
        <w:tabs>
          <w:tab w:val="left" w:pos="426"/>
        </w:tabs>
        <w:spacing w:after="0" w:line="240" w:lineRule="auto"/>
        <w:ind w:left="0" w:right="-2"/>
        <w:rPr>
          <w:rFonts w:ascii="Times New Roman" w:hAnsi="Times New Roman" w:cs="Times New Roman"/>
          <w:i/>
          <w:sz w:val="18"/>
          <w:szCs w:val="18"/>
        </w:rPr>
      </w:pPr>
    </w:p>
    <w:p w:rsidR="003A7594" w:rsidRPr="00F57E1D" w:rsidRDefault="003A7594" w:rsidP="006D349D">
      <w:pPr>
        <w:pStyle w:val="a4"/>
        <w:tabs>
          <w:tab w:val="left" w:pos="426"/>
        </w:tabs>
        <w:spacing w:after="0" w:line="240" w:lineRule="auto"/>
        <w:ind w:left="0" w:right="-2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100"/>
        <w:gridCol w:w="2216"/>
      </w:tblGrid>
      <w:tr w:rsidR="003A7594" w:rsidRPr="00F57E1D" w:rsidTr="009B28CC">
        <w:tc>
          <w:tcPr>
            <w:tcW w:w="3926" w:type="pct"/>
          </w:tcPr>
          <w:p w:rsidR="003A7594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4" w:type="pct"/>
          </w:tcPr>
          <w:p w:rsidR="003A7594" w:rsidRDefault="003A7594" w:rsidP="006D349D">
            <w:pPr>
              <w:ind w:right="-2"/>
              <w:rPr>
                <w:rFonts w:ascii="Times New Roman" w:hAnsi="Times New Roman" w:cs="Times New Roman"/>
              </w:rPr>
            </w:pPr>
          </w:p>
          <w:p w:rsidR="003A7594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A7594" w:rsidRPr="00F57E1D" w:rsidTr="009B28CC">
        <w:tc>
          <w:tcPr>
            <w:tcW w:w="3926" w:type="pct"/>
          </w:tcPr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074" w:type="pct"/>
          </w:tcPr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A7594" w:rsidRPr="00F57E1D" w:rsidTr="009B28CC">
        <w:tc>
          <w:tcPr>
            <w:tcW w:w="5000" w:type="pct"/>
            <w:gridSpan w:val="2"/>
          </w:tcPr>
          <w:p w:rsidR="003A7594" w:rsidRP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  <w:b/>
              </w:rPr>
            </w:pPr>
            <w:r w:rsidRPr="003A7594">
              <w:rPr>
                <w:rFonts w:ascii="Times New Roman" w:hAnsi="Times New Roman" w:cs="Times New Roman"/>
                <w:b/>
              </w:rPr>
              <w:t>Требуется  в части (перечислите):</w:t>
            </w:r>
          </w:p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3A7594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3A7594" w:rsidRDefault="003A7594" w:rsidP="006D349D">
      <w:pPr>
        <w:pStyle w:val="a4"/>
        <w:tabs>
          <w:tab w:val="left" w:pos="426"/>
        </w:tabs>
        <w:spacing w:after="0" w:line="240" w:lineRule="auto"/>
        <w:ind w:left="0" w:right="-2"/>
        <w:rPr>
          <w:rFonts w:ascii="Times New Roman" w:hAnsi="Times New Roman" w:cs="Times New Roman"/>
          <w:i/>
          <w:sz w:val="18"/>
          <w:szCs w:val="18"/>
        </w:rPr>
      </w:pPr>
    </w:p>
    <w:p w:rsidR="004A0C4D" w:rsidRDefault="003A7594" w:rsidP="006D349D">
      <w:pPr>
        <w:pStyle w:val="a4"/>
        <w:tabs>
          <w:tab w:val="left" w:pos="426"/>
        </w:tabs>
        <w:spacing w:after="0" w:line="240" w:lineRule="auto"/>
        <w:ind w:left="0" w:right="-2"/>
        <w:rPr>
          <w:rFonts w:ascii="Times New Roman" w:hAnsi="Times New Roman" w:cs="Times New Roman"/>
          <w:b/>
        </w:rPr>
      </w:pPr>
      <w:r w:rsidRPr="003A7594">
        <w:rPr>
          <w:rFonts w:ascii="Times New Roman" w:hAnsi="Times New Roman" w:cs="Times New Roman"/>
          <w:b/>
        </w:rPr>
        <w:t>11)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A0C4D"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</w:rPr>
        <w:t>Требует ли уточнение порядок распространения, получения документов национальной системы стандартизации?</w:t>
      </w:r>
    </w:p>
    <w:p w:rsidR="003A7594" w:rsidRDefault="003A7594" w:rsidP="006D349D">
      <w:pPr>
        <w:pStyle w:val="a4"/>
        <w:tabs>
          <w:tab w:val="left" w:pos="426"/>
        </w:tabs>
        <w:spacing w:after="0" w:line="240" w:lineRule="auto"/>
        <w:ind w:left="0" w:right="-2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100"/>
        <w:gridCol w:w="2216"/>
      </w:tblGrid>
      <w:tr w:rsidR="003A7594" w:rsidRPr="00F57E1D" w:rsidTr="009B28CC">
        <w:tc>
          <w:tcPr>
            <w:tcW w:w="3926" w:type="pct"/>
          </w:tcPr>
          <w:p w:rsidR="003A7594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4" w:type="pct"/>
          </w:tcPr>
          <w:p w:rsidR="003A7594" w:rsidRDefault="003A7594" w:rsidP="006D349D">
            <w:pPr>
              <w:ind w:right="-2"/>
              <w:rPr>
                <w:rFonts w:ascii="Times New Roman" w:hAnsi="Times New Roman" w:cs="Times New Roman"/>
              </w:rPr>
            </w:pPr>
          </w:p>
          <w:p w:rsidR="003A7594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A7594" w:rsidRPr="00F57E1D" w:rsidTr="009B28CC">
        <w:tc>
          <w:tcPr>
            <w:tcW w:w="3926" w:type="pct"/>
          </w:tcPr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074" w:type="pct"/>
          </w:tcPr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A7594" w:rsidRPr="00F57E1D" w:rsidTr="009B28CC">
        <w:tc>
          <w:tcPr>
            <w:tcW w:w="5000" w:type="pct"/>
            <w:gridSpan w:val="2"/>
          </w:tcPr>
          <w:p w:rsidR="003A7594" w:rsidRP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  <w:b/>
              </w:rPr>
            </w:pPr>
            <w:r w:rsidRPr="003A7594">
              <w:rPr>
                <w:rFonts w:ascii="Times New Roman" w:hAnsi="Times New Roman" w:cs="Times New Roman"/>
                <w:b/>
              </w:rPr>
              <w:t>Требуется  в части (перечислите):</w:t>
            </w:r>
          </w:p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3A7594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3A7594" w:rsidRDefault="003A7594" w:rsidP="006D349D">
      <w:pPr>
        <w:pStyle w:val="a4"/>
        <w:tabs>
          <w:tab w:val="left" w:pos="426"/>
        </w:tabs>
        <w:spacing w:after="0" w:line="240" w:lineRule="auto"/>
        <w:ind w:left="0" w:right="-2"/>
        <w:rPr>
          <w:rFonts w:ascii="Times New Roman" w:hAnsi="Times New Roman" w:cs="Times New Roman"/>
          <w:b/>
        </w:rPr>
      </w:pPr>
    </w:p>
    <w:p w:rsidR="003A7594" w:rsidRDefault="003A7594" w:rsidP="006D349D">
      <w:pPr>
        <w:pStyle w:val="a4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12) </w:t>
      </w:r>
      <w:r w:rsidRPr="003A7594">
        <w:rPr>
          <w:rFonts w:ascii="Times New Roman" w:hAnsi="Times New Roman" w:cs="Times New Roman"/>
          <w:b/>
          <w:lang w:eastAsia="ar-SA"/>
        </w:rPr>
        <w:t>Понятны ли Вам случаи п</w:t>
      </w:r>
      <w:r w:rsidRPr="003A7594">
        <w:rPr>
          <w:rFonts w:ascii="Times New Roman" w:hAnsi="Times New Roman" w:cs="Times New Roman"/>
          <w:b/>
        </w:rPr>
        <w:t>рименения ссылок на национальные стандарты и информационно-технические справочники в нормативных правовых актах</w:t>
      </w:r>
      <w:r>
        <w:rPr>
          <w:rFonts w:ascii="Times New Roman" w:hAnsi="Times New Roman" w:cs="Times New Roman"/>
          <w:b/>
        </w:rPr>
        <w:t>?</w:t>
      </w:r>
    </w:p>
    <w:p w:rsidR="003A7594" w:rsidRDefault="003A7594" w:rsidP="006D349D">
      <w:pPr>
        <w:pStyle w:val="a4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100"/>
        <w:gridCol w:w="2216"/>
      </w:tblGrid>
      <w:tr w:rsidR="003A7594" w:rsidRPr="00F57E1D" w:rsidTr="009B28CC">
        <w:tc>
          <w:tcPr>
            <w:tcW w:w="3926" w:type="pct"/>
          </w:tcPr>
          <w:p w:rsidR="003A7594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4" w:type="pct"/>
          </w:tcPr>
          <w:p w:rsidR="003A7594" w:rsidRDefault="003A7594" w:rsidP="006D349D">
            <w:pPr>
              <w:ind w:right="-2"/>
              <w:rPr>
                <w:rFonts w:ascii="Times New Roman" w:hAnsi="Times New Roman" w:cs="Times New Roman"/>
              </w:rPr>
            </w:pPr>
          </w:p>
          <w:p w:rsidR="003A7594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A7594" w:rsidRPr="00F57E1D" w:rsidTr="009B28CC">
        <w:tc>
          <w:tcPr>
            <w:tcW w:w="3926" w:type="pct"/>
          </w:tcPr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074" w:type="pct"/>
          </w:tcPr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A7594" w:rsidRPr="00F57E1D" w:rsidTr="009B28CC">
        <w:tc>
          <w:tcPr>
            <w:tcW w:w="5000" w:type="pct"/>
            <w:gridSpan w:val="2"/>
          </w:tcPr>
          <w:p w:rsidR="003A7594" w:rsidRP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  <w:b/>
              </w:rPr>
            </w:pPr>
            <w:r w:rsidRPr="003A7594">
              <w:rPr>
                <w:rFonts w:ascii="Times New Roman" w:hAnsi="Times New Roman" w:cs="Times New Roman"/>
                <w:b/>
              </w:rPr>
              <w:t>Требуется  в части (перечислите):</w:t>
            </w:r>
          </w:p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3A7594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3A7594" w:rsidRPr="003A7594" w:rsidRDefault="003A7594" w:rsidP="006D349D">
      <w:pPr>
        <w:pStyle w:val="a4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b/>
        </w:rPr>
      </w:pPr>
    </w:p>
    <w:p w:rsidR="003A7594" w:rsidRDefault="003A7594" w:rsidP="006D34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b/>
        </w:rPr>
      </w:pPr>
      <w:r w:rsidRPr="003A7594">
        <w:rPr>
          <w:rFonts w:ascii="Times New Roman" w:hAnsi="Times New Roman" w:cs="Times New Roman"/>
          <w:b/>
        </w:rPr>
        <w:t xml:space="preserve">13. Требует ли уточнения порядок взаимодействия Технических комитетов при рассмотрении документов национальной системы стандартизации в случае пересечения сферы их действия? </w:t>
      </w:r>
    </w:p>
    <w:p w:rsidR="003A7594" w:rsidRDefault="003A7594" w:rsidP="006D34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100"/>
        <w:gridCol w:w="2216"/>
      </w:tblGrid>
      <w:tr w:rsidR="003A7594" w:rsidRPr="00F57E1D" w:rsidTr="009B28CC">
        <w:tc>
          <w:tcPr>
            <w:tcW w:w="3926" w:type="pct"/>
          </w:tcPr>
          <w:p w:rsidR="003A7594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4" w:type="pct"/>
          </w:tcPr>
          <w:p w:rsidR="003A7594" w:rsidRDefault="003A7594" w:rsidP="006D349D">
            <w:pPr>
              <w:ind w:right="-2"/>
              <w:rPr>
                <w:rFonts w:ascii="Times New Roman" w:hAnsi="Times New Roman" w:cs="Times New Roman"/>
              </w:rPr>
            </w:pPr>
          </w:p>
          <w:p w:rsidR="003A7594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A7594" w:rsidRPr="00F57E1D" w:rsidTr="009B28CC">
        <w:tc>
          <w:tcPr>
            <w:tcW w:w="3926" w:type="pct"/>
          </w:tcPr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074" w:type="pct"/>
          </w:tcPr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A7594" w:rsidRPr="00F57E1D" w:rsidTr="009B28CC">
        <w:tc>
          <w:tcPr>
            <w:tcW w:w="5000" w:type="pct"/>
            <w:gridSpan w:val="2"/>
          </w:tcPr>
          <w:p w:rsidR="003A7594" w:rsidRP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  <w:b/>
              </w:rPr>
            </w:pPr>
            <w:r w:rsidRPr="003A7594">
              <w:rPr>
                <w:rFonts w:ascii="Times New Roman" w:hAnsi="Times New Roman" w:cs="Times New Roman"/>
                <w:b/>
              </w:rPr>
              <w:t>Требуется  в части (перечислите):</w:t>
            </w:r>
          </w:p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3A7594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3A7594" w:rsidRDefault="003A7594" w:rsidP="006D34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b/>
        </w:rPr>
      </w:pPr>
    </w:p>
    <w:p w:rsidR="006D349D" w:rsidRDefault="006D349D" w:rsidP="006D349D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6D349D" w:rsidRDefault="006D349D" w:rsidP="006D349D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6D349D" w:rsidRDefault="006D349D" w:rsidP="006D349D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3A7594" w:rsidRDefault="003A7594" w:rsidP="006D349D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14)</w:t>
      </w:r>
      <w:r w:rsidRPr="003A7594">
        <w:rPr>
          <w:rFonts w:ascii="Times New Roman" w:hAnsi="Times New Roman" w:cs="Times New Roman"/>
        </w:rPr>
        <w:t xml:space="preserve"> </w:t>
      </w:r>
      <w:r w:rsidRPr="003A7594">
        <w:rPr>
          <w:rFonts w:ascii="Times New Roman" w:hAnsi="Times New Roman" w:cs="Times New Roman"/>
          <w:b/>
        </w:rPr>
        <w:t>Возникали ли в Вашей практики проблемы по выбору формы документа в виде стандарта организации и технических условий организации?</w:t>
      </w:r>
    </w:p>
    <w:p w:rsidR="006D349D" w:rsidRDefault="006D349D" w:rsidP="006D349D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100"/>
        <w:gridCol w:w="2216"/>
      </w:tblGrid>
      <w:tr w:rsidR="003A7594" w:rsidRPr="00F57E1D" w:rsidTr="009B28CC">
        <w:tc>
          <w:tcPr>
            <w:tcW w:w="3926" w:type="pct"/>
          </w:tcPr>
          <w:p w:rsidR="003A7594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4" w:type="pct"/>
          </w:tcPr>
          <w:p w:rsidR="003A7594" w:rsidRDefault="003A7594" w:rsidP="006D349D">
            <w:pPr>
              <w:ind w:right="-2"/>
              <w:rPr>
                <w:rFonts w:ascii="Times New Roman" w:hAnsi="Times New Roman" w:cs="Times New Roman"/>
              </w:rPr>
            </w:pPr>
          </w:p>
          <w:p w:rsidR="003A7594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A7594" w:rsidRPr="00F57E1D" w:rsidTr="009B28CC">
        <w:tc>
          <w:tcPr>
            <w:tcW w:w="3926" w:type="pct"/>
          </w:tcPr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074" w:type="pct"/>
          </w:tcPr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A7594" w:rsidRPr="003A7594" w:rsidTr="003A7594">
        <w:tc>
          <w:tcPr>
            <w:tcW w:w="3926" w:type="pct"/>
          </w:tcPr>
          <w:p w:rsidR="003A7594" w:rsidRP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 w:rsidRPr="003A7594">
              <w:rPr>
                <w:rFonts w:ascii="Times New Roman" w:hAnsi="Times New Roman" w:cs="Times New Roman"/>
              </w:rPr>
              <w:t xml:space="preserve">Не знаю разницу между указанными документами </w:t>
            </w:r>
          </w:p>
        </w:tc>
        <w:tc>
          <w:tcPr>
            <w:tcW w:w="1074" w:type="pct"/>
          </w:tcPr>
          <w:p w:rsidR="003A7594" w:rsidRPr="003A7594" w:rsidRDefault="003A7594" w:rsidP="006D349D">
            <w:pPr>
              <w:ind w:right="-2"/>
              <w:rPr>
                <w:rFonts w:ascii="Times New Roman" w:hAnsi="Times New Roman" w:cs="Times New Roman"/>
              </w:rPr>
            </w:pPr>
          </w:p>
          <w:p w:rsidR="003A7594" w:rsidRPr="003A7594" w:rsidRDefault="003A7594" w:rsidP="006D349D">
            <w:pPr>
              <w:ind w:right="-2"/>
              <w:rPr>
                <w:rFonts w:ascii="Times New Roman" w:hAnsi="Times New Roman" w:cs="Times New Roman"/>
              </w:rPr>
            </w:pPr>
          </w:p>
          <w:p w:rsidR="003A7594" w:rsidRPr="003A7594" w:rsidRDefault="003A7594" w:rsidP="006D349D">
            <w:pPr>
              <w:ind w:right="-2"/>
              <w:rPr>
                <w:rFonts w:ascii="Times New Roman" w:hAnsi="Times New Roman" w:cs="Times New Roman"/>
              </w:rPr>
            </w:pPr>
          </w:p>
          <w:p w:rsidR="003A7594" w:rsidRP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3A7594" w:rsidRPr="003A7594" w:rsidRDefault="003A7594" w:rsidP="006D349D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b/>
        </w:rPr>
      </w:pPr>
    </w:p>
    <w:p w:rsidR="003A7594" w:rsidRPr="003A7594" w:rsidRDefault="003A7594" w:rsidP="006D349D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 w:rsidRPr="003A7594">
        <w:rPr>
          <w:rFonts w:ascii="Times New Roman" w:hAnsi="Times New Roman" w:cs="Times New Roman"/>
          <w:b/>
        </w:rPr>
        <w:t xml:space="preserve">15) Требует ли совершенствования порядок проведения экспертизы проекта национального стандарта? </w:t>
      </w:r>
    </w:p>
    <w:p w:rsidR="003A7594" w:rsidRPr="003A7594" w:rsidRDefault="003A7594" w:rsidP="006D34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100"/>
        <w:gridCol w:w="2216"/>
      </w:tblGrid>
      <w:tr w:rsidR="003A7594" w:rsidRPr="00F57E1D" w:rsidTr="009B28CC">
        <w:tc>
          <w:tcPr>
            <w:tcW w:w="3926" w:type="pct"/>
          </w:tcPr>
          <w:p w:rsidR="003A7594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4" w:type="pct"/>
          </w:tcPr>
          <w:p w:rsidR="003A7594" w:rsidRDefault="003A7594" w:rsidP="006D349D">
            <w:pPr>
              <w:ind w:right="-2"/>
              <w:rPr>
                <w:rFonts w:ascii="Times New Roman" w:hAnsi="Times New Roman" w:cs="Times New Roman"/>
              </w:rPr>
            </w:pPr>
          </w:p>
          <w:p w:rsidR="003A7594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A7594" w:rsidRPr="00F57E1D" w:rsidTr="009B28CC">
        <w:tc>
          <w:tcPr>
            <w:tcW w:w="3926" w:type="pct"/>
          </w:tcPr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074" w:type="pct"/>
          </w:tcPr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A7594" w:rsidRPr="003A7594" w:rsidTr="003A7594">
        <w:tc>
          <w:tcPr>
            <w:tcW w:w="5000" w:type="pct"/>
            <w:gridSpan w:val="2"/>
          </w:tcPr>
          <w:p w:rsidR="003A7594" w:rsidRP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  <w:b/>
              </w:rPr>
            </w:pPr>
            <w:r w:rsidRPr="003A7594">
              <w:rPr>
                <w:rFonts w:ascii="Times New Roman" w:hAnsi="Times New Roman" w:cs="Times New Roman"/>
                <w:b/>
              </w:rPr>
              <w:t>Требуется  в части (перечислите):</w:t>
            </w:r>
          </w:p>
          <w:p w:rsidR="003A7594" w:rsidRPr="003A7594" w:rsidRDefault="003A7594" w:rsidP="006D349D">
            <w:pPr>
              <w:ind w:right="-2"/>
              <w:rPr>
                <w:rFonts w:ascii="Times New Roman" w:hAnsi="Times New Roman" w:cs="Times New Roman"/>
              </w:rPr>
            </w:pPr>
          </w:p>
          <w:p w:rsidR="003A7594" w:rsidRPr="003A7594" w:rsidRDefault="003A7594" w:rsidP="006D349D">
            <w:pPr>
              <w:ind w:right="-2"/>
              <w:rPr>
                <w:rFonts w:ascii="Times New Roman" w:hAnsi="Times New Roman" w:cs="Times New Roman"/>
              </w:rPr>
            </w:pPr>
          </w:p>
          <w:p w:rsidR="003A7594" w:rsidRPr="003A7594" w:rsidRDefault="003A7594" w:rsidP="006D349D">
            <w:pPr>
              <w:ind w:right="-2"/>
              <w:rPr>
                <w:rFonts w:ascii="Times New Roman" w:hAnsi="Times New Roman" w:cs="Times New Roman"/>
              </w:rPr>
            </w:pPr>
          </w:p>
          <w:p w:rsidR="003A7594" w:rsidRP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2030AF" w:rsidRDefault="002030AF" w:rsidP="006D349D">
      <w:pPr>
        <w:pStyle w:val="a4"/>
        <w:tabs>
          <w:tab w:val="left" w:pos="426"/>
        </w:tabs>
        <w:spacing w:after="0" w:line="240" w:lineRule="auto"/>
        <w:ind w:left="0" w:right="-2"/>
        <w:rPr>
          <w:rFonts w:ascii="Times New Roman" w:hAnsi="Times New Roman" w:cs="Times New Roman"/>
          <w:b/>
        </w:rPr>
      </w:pPr>
    </w:p>
    <w:p w:rsidR="003A7594" w:rsidRDefault="003A7594" w:rsidP="006D349D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b/>
        </w:rPr>
      </w:pPr>
      <w:r w:rsidRPr="003A7594">
        <w:rPr>
          <w:rFonts w:ascii="Times New Roman" w:hAnsi="Times New Roman" w:cs="Times New Roman"/>
          <w:b/>
        </w:rPr>
        <w:t xml:space="preserve">16) Достаточный ли срок для обсуждения проект национального стандарта? </w:t>
      </w:r>
    </w:p>
    <w:p w:rsidR="003A7594" w:rsidRPr="003A7594" w:rsidRDefault="003A7594" w:rsidP="006D349D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100"/>
        <w:gridCol w:w="2216"/>
      </w:tblGrid>
      <w:tr w:rsidR="003A7594" w:rsidRPr="00F57E1D" w:rsidTr="009B28CC">
        <w:tc>
          <w:tcPr>
            <w:tcW w:w="3926" w:type="pct"/>
          </w:tcPr>
          <w:p w:rsidR="003A7594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4" w:type="pct"/>
          </w:tcPr>
          <w:p w:rsidR="003A7594" w:rsidRDefault="003A7594" w:rsidP="006D349D">
            <w:pPr>
              <w:ind w:right="-2"/>
              <w:rPr>
                <w:rFonts w:ascii="Times New Roman" w:hAnsi="Times New Roman" w:cs="Times New Roman"/>
              </w:rPr>
            </w:pPr>
          </w:p>
          <w:p w:rsidR="003A7594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A7594" w:rsidRPr="00F57E1D" w:rsidTr="009B28CC">
        <w:tc>
          <w:tcPr>
            <w:tcW w:w="3926" w:type="pct"/>
          </w:tcPr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074" w:type="pct"/>
          </w:tcPr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A7594" w:rsidRPr="00F57E1D" w:rsidTr="009B28CC">
        <w:tc>
          <w:tcPr>
            <w:tcW w:w="3926" w:type="pct"/>
          </w:tcPr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увеличить на:</w:t>
            </w:r>
          </w:p>
        </w:tc>
        <w:tc>
          <w:tcPr>
            <w:tcW w:w="1074" w:type="pct"/>
          </w:tcPr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A7594" w:rsidRPr="00F57E1D" w:rsidTr="009B28CC">
        <w:tc>
          <w:tcPr>
            <w:tcW w:w="3926" w:type="pct"/>
          </w:tcPr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Требуется уменьшить на:</w:t>
            </w:r>
          </w:p>
        </w:tc>
        <w:tc>
          <w:tcPr>
            <w:tcW w:w="1074" w:type="pct"/>
          </w:tcPr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3A7594" w:rsidRDefault="003A7594" w:rsidP="006D349D">
      <w:pPr>
        <w:pStyle w:val="a4"/>
        <w:tabs>
          <w:tab w:val="left" w:pos="426"/>
        </w:tabs>
        <w:spacing w:after="0" w:line="240" w:lineRule="auto"/>
        <w:ind w:left="0" w:right="-2"/>
        <w:rPr>
          <w:rFonts w:ascii="Times New Roman" w:hAnsi="Times New Roman" w:cs="Times New Roman"/>
          <w:b/>
        </w:rPr>
      </w:pPr>
    </w:p>
    <w:p w:rsidR="003A7594" w:rsidRDefault="006D349D" w:rsidP="006D349D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17) Требуется ли на ваш взгляд </w:t>
      </w:r>
      <w:r w:rsidR="003A7594" w:rsidRPr="003A7594">
        <w:rPr>
          <w:rFonts w:ascii="Times New Roman" w:hAnsi="Times New Roman" w:cs="Times New Roman"/>
          <w:b/>
        </w:rPr>
        <w:t xml:space="preserve">установление ответственности </w:t>
      </w:r>
      <w:r>
        <w:rPr>
          <w:rFonts w:ascii="Times New Roman" w:hAnsi="Times New Roman" w:cs="Times New Roman"/>
          <w:b/>
        </w:rPr>
        <w:t xml:space="preserve">за </w:t>
      </w:r>
      <w:r w:rsidR="003A7594" w:rsidRPr="003A7594">
        <w:rPr>
          <w:rFonts w:ascii="Times New Roman" w:hAnsi="Times New Roman" w:cs="Times New Roman"/>
          <w:b/>
        </w:rPr>
        <w:t>н</w:t>
      </w:r>
      <w:r>
        <w:rPr>
          <w:rFonts w:ascii="Times New Roman" w:hAnsi="Times New Roman" w:cs="Times New Roman"/>
          <w:b/>
        </w:rPr>
        <w:t>арушения в сфере стандартизации</w:t>
      </w:r>
      <w:r w:rsidR="003A7594" w:rsidRPr="003A7594">
        <w:rPr>
          <w:rFonts w:ascii="Times New Roman" w:hAnsi="Times New Roman" w:cs="Times New Roman"/>
          <w:b/>
        </w:rPr>
        <w:t xml:space="preserve">? если да, то какой? </w:t>
      </w:r>
    </w:p>
    <w:p w:rsidR="003A7594" w:rsidRPr="003A7594" w:rsidRDefault="003A7594" w:rsidP="006D349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-2"/>
        <w:jc w:val="both"/>
        <w:outlineLvl w:val="0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100"/>
        <w:gridCol w:w="2216"/>
      </w:tblGrid>
      <w:tr w:rsidR="003A7594" w:rsidRPr="00F57E1D" w:rsidTr="009B28CC">
        <w:tc>
          <w:tcPr>
            <w:tcW w:w="3926" w:type="pct"/>
          </w:tcPr>
          <w:p w:rsidR="003A7594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4" w:type="pct"/>
          </w:tcPr>
          <w:p w:rsidR="003A7594" w:rsidRDefault="003A7594" w:rsidP="006D349D">
            <w:pPr>
              <w:ind w:right="-2"/>
              <w:rPr>
                <w:rFonts w:ascii="Times New Roman" w:hAnsi="Times New Roman" w:cs="Times New Roman"/>
              </w:rPr>
            </w:pPr>
          </w:p>
          <w:p w:rsidR="003A7594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A7594" w:rsidRPr="00F57E1D" w:rsidTr="009B28CC">
        <w:tc>
          <w:tcPr>
            <w:tcW w:w="3926" w:type="pct"/>
          </w:tcPr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074" w:type="pct"/>
          </w:tcPr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A7594" w:rsidRPr="003A7594" w:rsidTr="009B28CC">
        <w:tc>
          <w:tcPr>
            <w:tcW w:w="5000" w:type="pct"/>
            <w:gridSpan w:val="2"/>
          </w:tcPr>
          <w:p w:rsidR="003A7594" w:rsidRP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Если да, назовите основания ответственности (за что</w:t>
            </w:r>
            <w:r w:rsidRPr="003A7594">
              <w:rPr>
                <w:rFonts w:ascii="Times New Roman" w:hAnsi="Times New Roman" w:cs="Times New Roman"/>
                <w:b/>
              </w:rPr>
              <w:t>):</w:t>
            </w:r>
          </w:p>
          <w:p w:rsidR="003A7594" w:rsidRPr="003A7594" w:rsidRDefault="003A7594" w:rsidP="006D349D">
            <w:pPr>
              <w:ind w:right="-2"/>
              <w:rPr>
                <w:rFonts w:ascii="Times New Roman" w:hAnsi="Times New Roman" w:cs="Times New Roman"/>
              </w:rPr>
            </w:pPr>
          </w:p>
          <w:p w:rsidR="003A7594" w:rsidRPr="003A7594" w:rsidRDefault="003A7594" w:rsidP="006D349D">
            <w:pPr>
              <w:ind w:right="-2"/>
              <w:rPr>
                <w:rFonts w:ascii="Times New Roman" w:hAnsi="Times New Roman" w:cs="Times New Roman"/>
              </w:rPr>
            </w:pPr>
          </w:p>
          <w:p w:rsidR="003A7594" w:rsidRPr="003A7594" w:rsidRDefault="003A7594" w:rsidP="006D349D">
            <w:pPr>
              <w:ind w:right="-2"/>
              <w:rPr>
                <w:rFonts w:ascii="Times New Roman" w:hAnsi="Times New Roman" w:cs="Times New Roman"/>
              </w:rPr>
            </w:pPr>
          </w:p>
          <w:p w:rsidR="003A7594" w:rsidRP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3A7594" w:rsidRDefault="003A7594" w:rsidP="006D349D">
      <w:pPr>
        <w:pStyle w:val="a4"/>
        <w:tabs>
          <w:tab w:val="left" w:pos="426"/>
        </w:tabs>
        <w:spacing w:after="0" w:line="240" w:lineRule="auto"/>
        <w:ind w:left="0" w:right="-2"/>
        <w:rPr>
          <w:rFonts w:ascii="Times New Roman" w:hAnsi="Times New Roman" w:cs="Times New Roman"/>
          <w:b/>
        </w:rPr>
      </w:pPr>
    </w:p>
    <w:p w:rsidR="003A7594" w:rsidRDefault="003A7594" w:rsidP="006D349D">
      <w:pPr>
        <w:pStyle w:val="a4"/>
        <w:tabs>
          <w:tab w:val="left" w:pos="426"/>
        </w:tabs>
        <w:spacing w:after="0" w:line="240" w:lineRule="auto"/>
        <w:ind w:left="0" w:right="-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18) </w:t>
      </w:r>
      <w:r w:rsidRPr="004A0C4D">
        <w:rPr>
          <w:rFonts w:ascii="Times New Roman" w:hAnsi="Times New Roman" w:cs="Times New Roman"/>
          <w:b/>
        </w:rPr>
        <w:t xml:space="preserve">Нуждались ли вы в разъяснении норм Федерального закона «О стандартизации в </w:t>
      </w:r>
      <w:r w:rsidR="006D349D" w:rsidRPr="004A0C4D">
        <w:rPr>
          <w:rFonts w:ascii="Times New Roman" w:hAnsi="Times New Roman" w:cs="Times New Roman"/>
          <w:b/>
        </w:rPr>
        <w:t>Российской</w:t>
      </w:r>
      <w:r w:rsidRPr="004A0C4D">
        <w:rPr>
          <w:rFonts w:ascii="Times New Roman" w:hAnsi="Times New Roman" w:cs="Times New Roman"/>
          <w:b/>
        </w:rPr>
        <w:t xml:space="preserve"> Федерации»?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Обращались ли Вы за разъяснениями</w:t>
      </w:r>
      <w:r w:rsidRPr="00022518">
        <w:rPr>
          <w:rFonts w:ascii="Times New Roman" w:hAnsi="Times New Roman" w:cs="Times New Roman"/>
          <w:b/>
        </w:rPr>
        <w:t>?</w:t>
      </w:r>
      <w:r>
        <w:rPr>
          <w:rFonts w:ascii="Times New Roman" w:hAnsi="Times New Roman" w:cs="Times New Roman"/>
          <w:b/>
        </w:rPr>
        <w:t xml:space="preserve"> В какой орган? Решают ли разъяснения органов проблемы, возникающие в применении норм Федерального закона «О стандартизации в</w:t>
      </w:r>
      <w:r w:rsidR="006D349D">
        <w:rPr>
          <w:rFonts w:ascii="Times New Roman" w:hAnsi="Times New Roman" w:cs="Times New Roman"/>
          <w:b/>
        </w:rPr>
        <w:t xml:space="preserve"> Российской Федерации»</w:t>
      </w:r>
      <w:r>
        <w:rPr>
          <w:rFonts w:ascii="Times New Roman" w:hAnsi="Times New Roman" w:cs="Times New Roman"/>
          <w:b/>
        </w:rPr>
        <w:t xml:space="preserve">? </w:t>
      </w:r>
      <w:r w:rsidRPr="00675186">
        <w:rPr>
          <w:rFonts w:ascii="Times New Roman" w:hAnsi="Times New Roman" w:cs="Times New Roman"/>
          <w:i/>
          <w:sz w:val="18"/>
          <w:szCs w:val="18"/>
        </w:rPr>
        <w:t>(выберите все подходящие варианты ответа</w:t>
      </w:r>
      <w:r>
        <w:rPr>
          <w:rFonts w:ascii="Times New Roman" w:hAnsi="Times New Roman" w:cs="Times New Roman"/>
          <w:i/>
          <w:sz w:val="18"/>
          <w:szCs w:val="18"/>
        </w:rPr>
        <w:t>)</w:t>
      </w:r>
    </w:p>
    <w:p w:rsidR="003A7594" w:rsidRPr="00F57E1D" w:rsidRDefault="003A7594" w:rsidP="006D349D">
      <w:pPr>
        <w:pStyle w:val="a4"/>
        <w:tabs>
          <w:tab w:val="left" w:pos="426"/>
        </w:tabs>
        <w:spacing w:after="0" w:line="240" w:lineRule="auto"/>
        <w:ind w:left="0" w:right="-2"/>
        <w:rPr>
          <w:rFonts w:ascii="Times New Roman" w:hAnsi="Times New Roman" w:cs="Times New Roman"/>
          <w:b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479"/>
        <w:gridCol w:w="2835"/>
      </w:tblGrid>
      <w:tr w:rsidR="003D1FCD" w:rsidRPr="00F57E1D" w:rsidTr="006D349D">
        <w:tc>
          <w:tcPr>
            <w:tcW w:w="7479" w:type="dxa"/>
          </w:tcPr>
          <w:p w:rsidR="003D1FCD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Нуждался в разъяснении</w:t>
            </w:r>
          </w:p>
        </w:tc>
        <w:tc>
          <w:tcPr>
            <w:tcW w:w="2835" w:type="dxa"/>
          </w:tcPr>
          <w:p w:rsidR="003D1FCD" w:rsidRPr="00F57E1D" w:rsidRDefault="003D1FCD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D1FCD" w:rsidRPr="00F57E1D" w:rsidTr="006D349D">
        <w:tc>
          <w:tcPr>
            <w:tcW w:w="7479" w:type="dxa"/>
          </w:tcPr>
          <w:p w:rsidR="003D1FCD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нуждался</w:t>
            </w:r>
          </w:p>
        </w:tc>
        <w:tc>
          <w:tcPr>
            <w:tcW w:w="2835" w:type="dxa"/>
          </w:tcPr>
          <w:p w:rsidR="003D1FCD" w:rsidRPr="00F57E1D" w:rsidRDefault="003D1FCD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A7594" w:rsidRPr="00F57E1D" w:rsidTr="006D349D">
        <w:tc>
          <w:tcPr>
            <w:tcW w:w="7479" w:type="dxa"/>
          </w:tcPr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Обращался за разъяснениями</w:t>
            </w:r>
          </w:p>
        </w:tc>
        <w:tc>
          <w:tcPr>
            <w:tcW w:w="2835" w:type="dxa"/>
          </w:tcPr>
          <w:p w:rsidR="003A7594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A7594" w:rsidRPr="00F57E1D" w:rsidTr="006D349D">
        <w:tc>
          <w:tcPr>
            <w:tcW w:w="7479" w:type="dxa"/>
          </w:tcPr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обращался за разъяснениями</w:t>
            </w:r>
          </w:p>
        </w:tc>
        <w:tc>
          <w:tcPr>
            <w:tcW w:w="2835" w:type="dxa"/>
          </w:tcPr>
          <w:p w:rsidR="003A7594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D1FCD" w:rsidRPr="00F57E1D" w:rsidTr="006D349D">
        <w:tc>
          <w:tcPr>
            <w:tcW w:w="7479" w:type="dxa"/>
          </w:tcPr>
          <w:p w:rsidR="003D1FCD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Разъя</w:t>
            </w:r>
            <w:r w:rsidR="005C62EC">
              <w:rPr>
                <w:rFonts w:ascii="Times New Roman" w:hAnsi="Times New Roman" w:cs="Times New Roman"/>
              </w:rPr>
              <w:t>снение получил</w:t>
            </w:r>
            <w:r>
              <w:rPr>
                <w:rFonts w:ascii="Times New Roman" w:hAnsi="Times New Roman" w:cs="Times New Roman"/>
              </w:rPr>
              <w:t xml:space="preserve">, но </w:t>
            </w:r>
            <w:r w:rsidR="00DB5E51">
              <w:rPr>
                <w:rFonts w:ascii="Times New Roman" w:hAnsi="Times New Roman" w:cs="Times New Roman"/>
              </w:rPr>
              <w:t xml:space="preserve"> неудовлетворительного качества</w:t>
            </w:r>
          </w:p>
        </w:tc>
        <w:tc>
          <w:tcPr>
            <w:tcW w:w="2835" w:type="dxa"/>
          </w:tcPr>
          <w:p w:rsidR="003D1FCD" w:rsidRPr="00F57E1D" w:rsidRDefault="003D1FCD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A7594" w:rsidRPr="00F57E1D" w:rsidTr="006D349D">
        <w:tc>
          <w:tcPr>
            <w:tcW w:w="7479" w:type="dxa"/>
          </w:tcPr>
          <w:p w:rsidR="003A7594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Разъяснение получил и </w:t>
            </w:r>
            <w:r w:rsidR="005C62EC">
              <w:rPr>
                <w:rFonts w:ascii="Times New Roman" w:hAnsi="Times New Roman" w:cs="Times New Roman"/>
              </w:rPr>
              <w:t>оно способствовало решению проблемы</w:t>
            </w:r>
          </w:p>
        </w:tc>
        <w:tc>
          <w:tcPr>
            <w:tcW w:w="2835" w:type="dxa"/>
          </w:tcPr>
          <w:p w:rsidR="003A7594" w:rsidRPr="00F57E1D" w:rsidRDefault="003A7594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3D1FCD" w:rsidRPr="00F57E1D" w:rsidTr="006D349D">
        <w:tc>
          <w:tcPr>
            <w:tcW w:w="7479" w:type="dxa"/>
          </w:tcPr>
          <w:p w:rsidR="003D1FCD" w:rsidRPr="00F57E1D" w:rsidRDefault="005C62EC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Обращался за разъяснениями</w:t>
            </w:r>
            <w:r w:rsidR="00B25249">
              <w:rPr>
                <w:rFonts w:ascii="Times New Roman" w:hAnsi="Times New Roman" w:cs="Times New Roman"/>
              </w:rPr>
              <w:t>, но не</w:t>
            </w:r>
            <w:r w:rsidR="001F5F0D">
              <w:rPr>
                <w:rFonts w:ascii="Times New Roman" w:hAnsi="Times New Roman" w:cs="Times New Roman"/>
              </w:rPr>
              <w:t xml:space="preserve"> получил </w:t>
            </w:r>
            <w:r w:rsidR="00B25249">
              <w:rPr>
                <w:rFonts w:ascii="Times New Roman" w:hAnsi="Times New Roman" w:cs="Times New Roman"/>
              </w:rPr>
              <w:t>«</w:t>
            </w:r>
            <w:r w:rsidR="001F5F0D">
              <w:rPr>
                <w:rFonts w:ascii="Times New Roman" w:hAnsi="Times New Roman" w:cs="Times New Roman"/>
              </w:rPr>
              <w:t>обратной связи</w:t>
            </w:r>
            <w:r w:rsidR="00B25249">
              <w:rPr>
                <w:rFonts w:ascii="Times New Roman" w:hAnsi="Times New Roman" w:cs="Times New Roman"/>
              </w:rPr>
              <w:t>»</w:t>
            </w:r>
            <w:r w:rsidR="003D1FCD" w:rsidRPr="00F57E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3D1FCD" w:rsidRPr="00F57E1D" w:rsidRDefault="003D1FCD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5C62EC" w:rsidRPr="00F57E1D" w:rsidTr="006D349D">
        <w:tc>
          <w:tcPr>
            <w:tcW w:w="10314" w:type="dxa"/>
            <w:gridSpan w:val="2"/>
          </w:tcPr>
          <w:p w:rsidR="006D349D" w:rsidRPr="00F57E1D" w:rsidRDefault="005C62EC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какие органы власти обращались (перечислите):</w:t>
            </w:r>
          </w:p>
        </w:tc>
      </w:tr>
    </w:tbl>
    <w:p w:rsidR="005C62EC" w:rsidRDefault="005C62EC" w:rsidP="006D349D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 w:rsidRPr="005C62EC">
        <w:rPr>
          <w:rFonts w:ascii="Times New Roman" w:hAnsi="Times New Roman" w:cs="Times New Roman"/>
          <w:b/>
        </w:rPr>
        <w:lastRenderedPageBreak/>
        <w:t>19) Отражает ли по Вашему мнению Федеральный закон «О стандартизации в Российской Федерации» интересы государства, бизнеса и иных участников национальной системы</w:t>
      </w:r>
      <w:r>
        <w:rPr>
          <w:rFonts w:ascii="Times New Roman" w:hAnsi="Times New Roman" w:cs="Times New Roman"/>
          <w:b/>
        </w:rPr>
        <w:t xml:space="preserve"> стандартизации?</w:t>
      </w:r>
    </w:p>
    <w:p w:rsidR="00BE38A9" w:rsidRPr="00022518" w:rsidRDefault="00BE38A9" w:rsidP="006D349D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b/>
        </w:rPr>
      </w:pPr>
    </w:p>
    <w:tbl>
      <w:tblPr>
        <w:tblStyle w:val="a3"/>
        <w:tblW w:w="5017" w:type="pct"/>
        <w:tblLayout w:type="fixed"/>
        <w:tblLook w:val="04A0" w:firstRow="1" w:lastRow="0" w:firstColumn="1" w:lastColumn="0" w:noHBand="0" w:noVBand="1"/>
      </w:tblPr>
      <w:tblGrid>
        <w:gridCol w:w="8033"/>
        <w:gridCol w:w="2281"/>
      </w:tblGrid>
      <w:tr w:rsidR="00022518" w:rsidRPr="00F57E1D" w:rsidTr="006D349D">
        <w:tc>
          <w:tcPr>
            <w:tcW w:w="3894" w:type="pct"/>
          </w:tcPr>
          <w:p w:rsidR="00022518" w:rsidRPr="00AD3A92" w:rsidRDefault="005C62EC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06" w:type="pct"/>
          </w:tcPr>
          <w:p w:rsidR="00022518" w:rsidRPr="00F57E1D" w:rsidRDefault="00022518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D349D">
        <w:tc>
          <w:tcPr>
            <w:tcW w:w="3894" w:type="pct"/>
          </w:tcPr>
          <w:p w:rsidR="00022518" w:rsidRPr="00AD3A92" w:rsidRDefault="005C62EC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06" w:type="pct"/>
          </w:tcPr>
          <w:p w:rsidR="00022518" w:rsidRPr="00F57E1D" w:rsidRDefault="00022518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D349D">
        <w:tc>
          <w:tcPr>
            <w:tcW w:w="3894" w:type="pct"/>
          </w:tcPr>
          <w:p w:rsidR="00022518" w:rsidRPr="00F57E1D" w:rsidRDefault="005C62EC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Отражает только интересы  государства </w:t>
            </w:r>
          </w:p>
        </w:tc>
        <w:tc>
          <w:tcPr>
            <w:tcW w:w="1106" w:type="pct"/>
          </w:tcPr>
          <w:p w:rsidR="00022518" w:rsidRPr="00F57E1D" w:rsidRDefault="00022518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D349D">
        <w:tc>
          <w:tcPr>
            <w:tcW w:w="3894" w:type="pct"/>
          </w:tcPr>
          <w:p w:rsidR="00022518" w:rsidRPr="00F57E1D" w:rsidRDefault="005C62EC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Отражает интересы всех участников национальной системы стандартизации</w:t>
            </w:r>
          </w:p>
        </w:tc>
        <w:tc>
          <w:tcPr>
            <w:tcW w:w="1106" w:type="pct"/>
          </w:tcPr>
          <w:p w:rsidR="00022518" w:rsidRPr="00F57E1D" w:rsidRDefault="00022518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022518" w:rsidRPr="00F57E1D" w:rsidTr="006D349D">
        <w:tc>
          <w:tcPr>
            <w:tcW w:w="3894" w:type="pct"/>
          </w:tcPr>
          <w:p w:rsidR="00022518" w:rsidRPr="00F57E1D" w:rsidRDefault="005C62EC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Отражает только интересы бизнесы</w:t>
            </w:r>
          </w:p>
        </w:tc>
        <w:tc>
          <w:tcPr>
            <w:tcW w:w="1106" w:type="pct"/>
          </w:tcPr>
          <w:p w:rsidR="00022518" w:rsidRPr="00F57E1D" w:rsidRDefault="00022518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022518" w:rsidRDefault="00022518" w:rsidP="00390890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</w:p>
    <w:p w:rsidR="005C62EC" w:rsidRDefault="005C62EC" w:rsidP="00390890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20)</w:t>
      </w:r>
      <w:r w:rsidRPr="005C62E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Имели ли  в Вашей практике случаи привлечения к ответственности за нарушение норм Федерального закона «О стандартизации в Российской Федерации»</w:t>
      </w:r>
      <w:r w:rsidRPr="00F57E1D">
        <w:rPr>
          <w:rFonts w:ascii="Times New Roman" w:hAnsi="Times New Roman" w:cs="Times New Roman"/>
          <w:b/>
        </w:rPr>
        <w:t>?</w:t>
      </w:r>
    </w:p>
    <w:p w:rsidR="00675186" w:rsidRDefault="00675186" w:rsidP="006D349D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b/>
        </w:rPr>
      </w:pPr>
    </w:p>
    <w:tbl>
      <w:tblPr>
        <w:tblStyle w:val="a3"/>
        <w:tblW w:w="5018" w:type="pct"/>
        <w:tblLayout w:type="fixed"/>
        <w:tblLook w:val="04A0" w:firstRow="1" w:lastRow="0" w:firstColumn="1" w:lastColumn="0" w:noHBand="0" w:noVBand="1"/>
      </w:tblPr>
      <w:tblGrid>
        <w:gridCol w:w="8100"/>
        <w:gridCol w:w="2216"/>
      </w:tblGrid>
      <w:tr w:rsidR="005C62EC" w:rsidRPr="00F57E1D" w:rsidTr="009B28CC">
        <w:tc>
          <w:tcPr>
            <w:tcW w:w="3926" w:type="pct"/>
          </w:tcPr>
          <w:p w:rsidR="005C62EC" w:rsidRPr="00F57E1D" w:rsidRDefault="005C62EC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074" w:type="pct"/>
          </w:tcPr>
          <w:p w:rsidR="005C62EC" w:rsidRDefault="005C62EC" w:rsidP="006D349D">
            <w:pPr>
              <w:ind w:right="-2"/>
              <w:rPr>
                <w:rFonts w:ascii="Times New Roman" w:hAnsi="Times New Roman" w:cs="Times New Roman"/>
              </w:rPr>
            </w:pPr>
          </w:p>
          <w:p w:rsidR="005C62EC" w:rsidRPr="00F57E1D" w:rsidRDefault="005C62EC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5C62EC" w:rsidRPr="00F57E1D" w:rsidTr="009B28CC">
        <w:tc>
          <w:tcPr>
            <w:tcW w:w="3926" w:type="pct"/>
          </w:tcPr>
          <w:p w:rsidR="005C62EC" w:rsidRDefault="005C62EC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074" w:type="pct"/>
          </w:tcPr>
          <w:p w:rsidR="005C62EC" w:rsidRDefault="005C62EC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  <w:tr w:rsidR="005C62EC" w:rsidRPr="003A7594" w:rsidTr="009B28CC">
        <w:tc>
          <w:tcPr>
            <w:tcW w:w="5000" w:type="pct"/>
            <w:gridSpan w:val="2"/>
          </w:tcPr>
          <w:p w:rsidR="005C62EC" w:rsidRPr="003A7594" w:rsidRDefault="005C62EC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Если да, назовите основания ответственности (за что</w:t>
            </w:r>
            <w:r w:rsidRPr="003A7594">
              <w:rPr>
                <w:rFonts w:ascii="Times New Roman" w:hAnsi="Times New Roman" w:cs="Times New Roman"/>
                <w:b/>
              </w:rPr>
              <w:t>):</w:t>
            </w:r>
          </w:p>
          <w:p w:rsidR="005C62EC" w:rsidRPr="003A7594" w:rsidRDefault="005C62EC" w:rsidP="006D349D">
            <w:pPr>
              <w:ind w:right="-2"/>
              <w:rPr>
                <w:rFonts w:ascii="Times New Roman" w:hAnsi="Times New Roman" w:cs="Times New Roman"/>
              </w:rPr>
            </w:pPr>
          </w:p>
          <w:p w:rsidR="005C62EC" w:rsidRPr="003A7594" w:rsidRDefault="005C62EC" w:rsidP="006D349D">
            <w:pPr>
              <w:ind w:right="-2"/>
              <w:rPr>
                <w:rFonts w:ascii="Times New Roman" w:hAnsi="Times New Roman" w:cs="Times New Roman"/>
              </w:rPr>
            </w:pPr>
          </w:p>
          <w:p w:rsidR="005C62EC" w:rsidRPr="003A7594" w:rsidRDefault="005C62EC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5C62EC" w:rsidRDefault="005C62EC" w:rsidP="00390890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</w:rPr>
      </w:pPr>
    </w:p>
    <w:p w:rsidR="00BE38A9" w:rsidRDefault="005C62EC" w:rsidP="00390890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21) </w:t>
      </w:r>
      <w:r w:rsidR="00714A51" w:rsidRPr="005C62EC">
        <w:rPr>
          <w:rFonts w:ascii="Times New Roman" w:hAnsi="Times New Roman" w:cs="Times New Roman"/>
          <w:b/>
        </w:rPr>
        <w:t>Какие правовые нормы Федерального закона «О стандартизации в Российской Федерации» требую</w:t>
      </w:r>
      <w:r w:rsidR="0086593A" w:rsidRPr="005C62EC">
        <w:rPr>
          <w:rFonts w:ascii="Times New Roman" w:hAnsi="Times New Roman" w:cs="Times New Roman"/>
          <w:b/>
        </w:rPr>
        <w:t xml:space="preserve">т, </w:t>
      </w:r>
      <w:r w:rsidR="00714A51" w:rsidRPr="005C62EC">
        <w:rPr>
          <w:rFonts w:ascii="Times New Roman" w:hAnsi="Times New Roman" w:cs="Times New Roman"/>
          <w:b/>
        </w:rPr>
        <w:t>по Вашему мнению</w:t>
      </w:r>
      <w:r w:rsidR="0086593A" w:rsidRPr="005C62EC">
        <w:rPr>
          <w:rFonts w:ascii="Times New Roman" w:hAnsi="Times New Roman" w:cs="Times New Roman"/>
          <w:b/>
        </w:rPr>
        <w:t xml:space="preserve">, </w:t>
      </w:r>
      <w:r w:rsidR="00714A51" w:rsidRPr="005C62EC">
        <w:rPr>
          <w:rFonts w:ascii="Times New Roman" w:hAnsi="Times New Roman" w:cs="Times New Roman"/>
          <w:b/>
        </w:rPr>
        <w:t xml:space="preserve"> изменения, дополнения, принятия дополнительных подзаконных актов или их отмены</w:t>
      </w:r>
      <w:r w:rsidR="00BE38A9" w:rsidRPr="005C62EC">
        <w:rPr>
          <w:rFonts w:ascii="Times New Roman" w:hAnsi="Times New Roman" w:cs="Times New Roman"/>
          <w:b/>
        </w:rPr>
        <w:t>?</w:t>
      </w:r>
      <w:r w:rsidR="00BE38A9">
        <w:rPr>
          <w:rFonts w:ascii="Times New Roman" w:hAnsi="Times New Roman" w:cs="Times New Roman"/>
          <w:i/>
          <w:sz w:val="18"/>
          <w:szCs w:val="18"/>
        </w:rPr>
        <w:t xml:space="preserve"> (Сообщите, пожалуйста, информацию, которую должн</w:t>
      </w:r>
      <w:r w:rsidR="00D11BC3">
        <w:rPr>
          <w:rFonts w:ascii="Times New Roman" w:hAnsi="Times New Roman" w:cs="Times New Roman"/>
          <w:i/>
          <w:sz w:val="18"/>
          <w:szCs w:val="18"/>
        </w:rPr>
        <w:t>ы</w:t>
      </w:r>
      <w:r w:rsidR="00BE38A9">
        <w:rPr>
          <w:rFonts w:ascii="Times New Roman" w:hAnsi="Times New Roman" w:cs="Times New Roman"/>
          <w:i/>
          <w:sz w:val="18"/>
          <w:szCs w:val="18"/>
        </w:rPr>
        <w:t xml:space="preserve"> принять к сведению </w:t>
      </w:r>
      <w:r w:rsidR="00D11BC3">
        <w:rPr>
          <w:rFonts w:ascii="Times New Roman" w:hAnsi="Times New Roman" w:cs="Times New Roman"/>
          <w:i/>
          <w:sz w:val="18"/>
          <w:szCs w:val="18"/>
        </w:rPr>
        <w:t>ответственные лица</w:t>
      </w:r>
      <w:r w:rsidR="00BE38A9">
        <w:rPr>
          <w:rFonts w:ascii="Times New Roman" w:hAnsi="Times New Roman" w:cs="Times New Roman"/>
          <w:i/>
          <w:sz w:val="18"/>
          <w:szCs w:val="18"/>
        </w:rPr>
        <w:t>)</w:t>
      </w:r>
    </w:p>
    <w:p w:rsidR="00BE38A9" w:rsidRDefault="00BE38A9" w:rsidP="006D349D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79"/>
      </w:tblGrid>
      <w:tr w:rsidR="00D11BC3" w:rsidTr="004B4B23">
        <w:trPr>
          <w:trHeight w:val="11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BC3" w:rsidRDefault="00D11BC3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D11BC3" w:rsidRDefault="00D11BC3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5C62EC" w:rsidRDefault="005C62EC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5C62EC" w:rsidRDefault="005C62EC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5C62EC" w:rsidRDefault="005C62EC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5C62EC" w:rsidRDefault="005C62EC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5C62EC" w:rsidRDefault="005C62EC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D11BC3" w:rsidRDefault="00D11BC3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D11BC3" w:rsidRDefault="00D11BC3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D11BC3" w:rsidRDefault="00D11BC3" w:rsidP="006D349D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022518" w:rsidRPr="00F57E1D" w:rsidRDefault="00022518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CA673C" w:rsidRDefault="00CA673C" w:rsidP="00CA673C">
      <w:pPr>
        <w:tabs>
          <w:tab w:val="left" w:pos="426"/>
        </w:tabs>
        <w:spacing w:after="0" w:line="240" w:lineRule="auto"/>
        <w:ind w:right="-2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22) В случае наличия у Вас иных оценок, суждений и предложений относительно практики применения </w:t>
      </w:r>
      <w:r w:rsidRPr="005C62EC">
        <w:rPr>
          <w:rFonts w:ascii="Times New Roman" w:hAnsi="Times New Roman" w:cs="Times New Roman"/>
          <w:b/>
        </w:rPr>
        <w:t>Федерального закона «О стандартизации в Российской Федерации</w:t>
      </w:r>
      <w:r w:rsidR="00296645">
        <w:rPr>
          <w:rFonts w:ascii="Times New Roman" w:hAnsi="Times New Roman" w:cs="Times New Roman"/>
          <w:b/>
        </w:rPr>
        <w:t>»</w:t>
      </w:r>
      <w:r>
        <w:rPr>
          <w:rFonts w:ascii="Times New Roman" w:hAnsi="Times New Roman" w:cs="Times New Roman"/>
          <w:b/>
        </w:rPr>
        <w:t xml:space="preserve"> просим их сообщить</w:t>
      </w:r>
      <w:r w:rsidR="00296645">
        <w:rPr>
          <w:rFonts w:ascii="Times New Roman" w:hAnsi="Times New Roman" w:cs="Times New Roman"/>
          <w:b/>
        </w:rPr>
        <w:t xml:space="preserve"> в свободной форме</w:t>
      </w:r>
      <w:r>
        <w:rPr>
          <w:rFonts w:ascii="Times New Roman" w:hAnsi="Times New Roman" w:cs="Times New Roman"/>
          <w:b/>
        </w:rPr>
        <w:t>.</w:t>
      </w:r>
    </w:p>
    <w:p w:rsidR="00CA673C" w:rsidRDefault="00CA673C" w:rsidP="00CA673C">
      <w:pPr>
        <w:tabs>
          <w:tab w:val="left" w:pos="426"/>
        </w:tabs>
        <w:spacing w:after="0" w:line="240" w:lineRule="auto"/>
        <w:ind w:right="-2"/>
        <w:rPr>
          <w:rFonts w:ascii="Times New Roman" w:hAnsi="Times New Roman" w:cs="Times New Roman"/>
          <w:b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279"/>
      </w:tblGrid>
      <w:tr w:rsidR="00CA673C" w:rsidTr="00772943">
        <w:trPr>
          <w:trHeight w:val="11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73C" w:rsidRDefault="00CA673C" w:rsidP="00772943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CA673C" w:rsidRDefault="00CA673C" w:rsidP="00772943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CA673C" w:rsidRDefault="00CA673C" w:rsidP="00772943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CA673C" w:rsidRDefault="00CA673C" w:rsidP="00772943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CA673C" w:rsidRDefault="00CA673C" w:rsidP="00772943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CA673C" w:rsidRDefault="00CA673C" w:rsidP="00772943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CA673C" w:rsidRDefault="00CA673C" w:rsidP="00772943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CA673C" w:rsidRDefault="00CA673C" w:rsidP="00772943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CA673C" w:rsidRDefault="00CA673C" w:rsidP="00772943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  <w:p w:rsidR="00CA673C" w:rsidRDefault="00CA673C" w:rsidP="00772943">
            <w:pPr>
              <w:tabs>
                <w:tab w:val="left" w:pos="426"/>
              </w:tabs>
              <w:ind w:right="-2"/>
              <w:rPr>
                <w:rFonts w:ascii="Times New Roman" w:hAnsi="Times New Roman" w:cs="Times New Roman"/>
              </w:rPr>
            </w:pPr>
          </w:p>
        </w:tc>
      </w:tr>
    </w:tbl>
    <w:p w:rsidR="00CA673C" w:rsidRPr="00F57E1D" w:rsidRDefault="00CA673C" w:rsidP="00CA673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3F18E8" w:rsidRPr="00F57E1D" w:rsidRDefault="003F18E8" w:rsidP="00653FD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3F18E8" w:rsidRPr="00675186" w:rsidRDefault="004B4B23" w:rsidP="00653FD9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БОЛЬШОЕ </w:t>
      </w:r>
      <w:r w:rsidR="003F18E8" w:rsidRPr="00675186">
        <w:rPr>
          <w:rFonts w:ascii="Times New Roman" w:hAnsi="Times New Roman" w:cs="Times New Roman"/>
          <w:b/>
        </w:rPr>
        <w:t>СПАСИБО ЗА СОДЕЙСТВИЕ!</w:t>
      </w:r>
    </w:p>
    <w:sectPr w:rsidR="003F18E8" w:rsidRPr="00675186" w:rsidSect="007E6F9C">
      <w:footerReference w:type="default" r:id="rId7"/>
      <w:pgSz w:w="11906" w:h="16838"/>
      <w:pgMar w:top="709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3D7" w:rsidRDefault="002323D7" w:rsidP="003F18E8">
      <w:pPr>
        <w:spacing w:after="0" w:line="240" w:lineRule="auto"/>
      </w:pPr>
      <w:r>
        <w:separator/>
      </w:r>
    </w:p>
  </w:endnote>
  <w:endnote w:type="continuationSeparator" w:id="0">
    <w:p w:rsidR="002323D7" w:rsidRDefault="002323D7" w:rsidP="003F1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241986"/>
      <w:docPartObj>
        <w:docPartGallery w:val="Page Numbers (Bottom of Page)"/>
        <w:docPartUnique/>
      </w:docPartObj>
    </w:sdtPr>
    <w:sdtEndPr/>
    <w:sdtContent>
      <w:p w:rsidR="00B34B74" w:rsidRDefault="00B34B7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038">
          <w:rPr>
            <w:noProof/>
          </w:rPr>
          <w:t>1</w:t>
        </w:r>
        <w:r>
          <w:fldChar w:fldCharType="end"/>
        </w:r>
      </w:p>
    </w:sdtContent>
  </w:sdt>
  <w:p w:rsidR="00B34B74" w:rsidRPr="00F746F5" w:rsidRDefault="00F746F5" w:rsidP="008050AA">
    <w:pPr>
      <w:tabs>
        <w:tab w:val="left" w:pos="426"/>
      </w:tabs>
      <w:spacing w:after="0" w:line="240" w:lineRule="auto"/>
      <w:jc w:val="both"/>
      <w:rPr>
        <w:rFonts w:ascii="Times New Roman" w:hAnsi="Times New Roman" w:cs="Times New Roman"/>
        <w:sz w:val="16"/>
        <w:szCs w:val="16"/>
      </w:rPr>
    </w:pPr>
    <w:r w:rsidRPr="00F746F5">
      <w:rPr>
        <w:rFonts w:ascii="Times New Roman" w:hAnsi="Times New Roman" w:cs="Times New Roman"/>
        <w:sz w:val="16"/>
        <w:szCs w:val="16"/>
      </w:rPr>
      <w:t xml:space="preserve">Данное социологическое исследование проводится в рамках выполнения работы по  государственному контракту  «Анализ правоприменительной практики действующего законодательства в сфере стандартизации и разработка предложений по внесению изменений в Федеральный закон «О стандартизации в Российской Федерации» и </w:t>
    </w:r>
    <w:r w:rsidR="006D349D">
      <w:rPr>
        <w:rFonts w:ascii="Times New Roman" w:hAnsi="Times New Roman" w:cs="Times New Roman"/>
        <w:sz w:val="16"/>
        <w:szCs w:val="16"/>
      </w:rPr>
      <w:t xml:space="preserve">иные </w:t>
    </w:r>
    <w:r w:rsidRPr="00F746F5">
      <w:rPr>
        <w:rFonts w:ascii="Times New Roman" w:hAnsi="Times New Roman" w:cs="Times New Roman"/>
        <w:sz w:val="16"/>
        <w:szCs w:val="16"/>
      </w:rPr>
      <w:t>нормативные правовые акты в этой сферы»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3D7" w:rsidRDefault="002323D7" w:rsidP="003F18E8">
      <w:pPr>
        <w:spacing w:after="0" w:line="240" w:lineRule="auto"/>
      </w:pPr>
      <w:r>
        <w:separator/>
      </w:r>
    </w:p>
  </w:footnote>
  <w:footnote w:type="continuationSeparator" w:id="0">
    <w:p w:rsidR="002323D7" w:rsidRDefault="002323D7" w:rsidP="003F1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C1CAB"/>
    <w:multiLevelType w:val="hybridMultilevel"/>
    <w:tmpl w:val="060EA8EE"/>
    <w:lvl w:ilvl="0" w:tplc="F25A15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A296E29"/>
    <w:multiLevelType w:val="hybridMultilevel"/>
    <w:tmpl w:val="AEC42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32D4A"/>
    <w:multiLevelType w:val="hybridMultilevel"/>
    <w:tmpl w:val="752821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41D06"/>
    <w:multiLevelType w:val="hybridMultilevel"/>
    <w:tmpl w:val="B5065F18"/>
    <w:lvl w:ilvl="0" w:tplc="F25A1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6695B"/>
    <w:multiLevelType w:val="hybridMultilevel"/>
    <w:tmpl w:val="07D0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FA7EC1"/>
    <w:multiLevelType w:val="hybridMultilevel"/>
    <w:tmpl w:val="BC80084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F61C48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6572C"/>
    <w:multiLevelType w:val="hybridMultilevel"/>
    <w:tmpl w:val="FD32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4C7FC7"/>
    <w:multiLevelType w:val="hybridMultilevel"/>
    <w:tmpl w:val="D91C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206C82"/>
    <w:multiLevelType w:val="hybridMultilevel"/>
    <w:tmpl w:val="5F6E6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85435"/>
    <w:multiLevelType w:val="hybridMultilevel"/>
    <w:tmpl w:val="5BA065A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3762A"/>
    <w:multiLevelType w:val="hybridMultilevel"/>
    <w:tmpl w:val="DA36CD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03804"/>
    <w:multiLevelType w:val="hybridMultilevel"/>
    <w:tmpl w:val="6602FA1C"/>
    <w:lvl w:ilvl="0" w:tplc="6004F88A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7646A"/>
    <w:multiLevelType w:val="hybridMultilevel"/>
    <w:tmpl w:val="2222B3F2"/>
    <w:lvl w:ilvl="0" w:tplc="E8048D2E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EA1A45"/>
    <w:multiLevelType w:val="hybridMultilevel"/>
    <w:tmpl w:val="D952A1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7963BC"/>
    <w:multiLevelType w:val="hybridMultilevel"/>
    <w:tmpl w:val="F418EB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D35231"/>
    <w:multiLevelType w:val="hybridMultilevel"/>
    <w:tmpl w:val="0C3488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B51EEC"/>
    <w:multiLevelType w:val="hybridMultilevel"/>
    <w:tmpl w:val="D91C8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5266C"/>
    <w:multiLevelType w:val="hybridMultilevel"/>
    <w:tmpl w:val="75E43AAC"/>
    <w:lvl w:ilvl="0" w:tplc="04190017">
      <w:start w:val="1"/>
      <w:numFmt w:val="lowerLetter"/>
      <w:lvlText w:val="%1)"/>
      <w:lvlJc w:val="left"/>
      <w:pPr>
        <w:ind w:left="2844" w:hanging="360"/>
      </w:p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8">
    <w:nsid w:val="728B0BA2"/>
    <w:multiLevelType w:val="hybridMultilevel"/>
    <w:tmpl w:val="F13E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10214"/>
    <w:multiLevelType w:val="hybridMultilevel"/>
    <w:tmpl w:val="BCE8B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BC09A3"/>
    <w:multiLevelType w:val="hybridMultilevel"/>
    <w:tmpl w:val="A6CA1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5"/>
  </w:num>
  <w:num w:numId="5">
    <w:abstractNumId w:val="3"/>
  </w:num>
  <w:num w:numId="6">
    <w:abstractNumId w:val="0"/>
  </w:num>
  <w:num w:numId="7">
    <w:abstractNumId w:val="18"/>
  </w:num>
  <w:num w:numId="8">
    <w:abstractNumId w:val="1"/>
  </w:num>
  <w:num w:numId="9">
    <w:abstractNumId w:val="4"/>
  </w:num>
  <w:num w:numId="10">
    <w:abstractNumId w:val="6"/>
  </w:num>
  <w:num w:numId="11">
    <w:abstractNumId w:val="13"/>
  </w:num>
  <w:num w:numId="12">
    <w:abstractNumId w:val="16"/>
  </w:num>
  <w:num w:numId="13">
    <w:abstractNumId w:val="17"/>
  </w:num>
  <w:num w:numId="14">
    <w:abstractNumId w:val="2"/>
  </w:num>
  <w:num w:numId="15">
    <w:abstractNumId w:val="14"/>
  </w:num>
  <w:num w:numId="16">
    <w:abstractNumId w:val="12"/>
  </w:num>
  <w:num w:numId="17">
    <w:abstractNumId w:val="10"/>
  </w:num>
  <w:num w:numId="18">
    <w:abstractNumId w:val="11"/>
  </w:num>
  <w:num w:numId="19">
    <w:abstractNumId w:val="9"/>
  </w:num>
  <w:num w:numId="20">
    <w:abstractNumId w:val="7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6E"/>
    <w:rsid w:val="000045CB"/>
    <w:rsid w:val="00022518"/>
    <w:rsid w:val="00023788"/>
    <w:rsid w:val="0002723E"/>
    <w:rsid w:val="000418D9"/>
    <w:rsid w:val="00044101"/>
    <w:rsid w:val="00076826"/>
    <w:rsid w:val="000A07C3"/>
    <w:rsid w:val="000A4D75"/>
    <w:rsid w:val="000C68F7"/>
    <w:rsid w:val="000D1EE8"/>
    <w:rsid w:val="000E19E8"/>
    <w:rsid w:val="0010405E"/>
    <w:rsid w:val="001515A5"/>
    <w:rsid w:val="0016236B"/>
    <w:rsid w:val="00195D69"/>
    <w:rsid w:val="001A03CE"/>
    <w:rsid w:val="001A1A55"/>
    <w:rsid w:val="001C16F9"/>
    <w:rsid w:val="001C4D53"/>
    <w:rsid w:val="001F5AAC"/>
    <w:rsid w:val="001F5F0D"/>
    <w:rsid w:val="0020119C"/>
    <w:rsid w:val="002030AF"/>
    <w:rsid w:val="002323D7"/>
    <w:rsid w:val="002369F6"/>
    <w:rsid w:val="00250692"/>
    <w:rsid w:val="002836C1"/>
    <w:rsid w:val="00296645"/>
    <w:rsid w:val="002B0E6E"/>
    <w:rsid w:val="002B34DA"/>
    <w:rsid w:val="002C4C73"/>
    <w:rsid w:val="002D3087"/>
    <w:rsid w:val="002E065F"/>
    <w:rsid w:val="002F4A17"/>
    <w:rsid w:val="00330FC7"/>
    <w:rsid w:val="00336654"/>
    <w:rsid w:val="00344677"/>
    <w:rsid w:val="00383421"/>
    <w:rsid w:val="0038780D"/>
    <w:rsid w:val="00390890"/>
    <w:rsid w:val="00397CB8"/>
    <w:rsid w:val="003A7594"/>
    <w:rsid w:val="003C4F99"/>
    <w:rsid w:val="003D1FCD"/>
    <w:rsid w:val="003F18E8"/>
    <w:rsid w:val="00451718"/>
    <w:rsid w:val="00457C22"/>
    <w:rsid w:val="004650FC"/>
    <w:rsid w:val="004665E0"/>
    <w:rsid w:val="00490008"/>
    <w:rsid w:val="00493EE4"/>
    <w:rsid w:val="004A0C4D"/>
    <w:rsid w:val="004A22CD"/>
    <w:rsid w:val="004A75D3"/>
    <w:rsid w:val="004B3FF6"/>
    <w:rsid w:val="004B4B23"/>
    <w:rsid w:val="004C3C6B"/>
    <w:rsid w:val="004F37AC"/>
    <w:rsid w:val="005057A3"/>
    <w:rsid w:val="00541122"/>
    <w:rsid w:val="005466FB"/>
    <w:rsid w:val="0057573B"/>
    <w:rsid w:val="00592660"/>
    <w:rsid w:val="0059431E"/>
    <w:rsid w:val="005B1CB9"/>
    <w:rsid w:val="005B5C67"/>
    <w:rsid w:val="005C62EC"/>
    <w:rsid w:val="005E26A1"/>
    <w:rsid w:val="005F0001"/>
    <w:rsid w:val="0061180B"/>
    <w:rsid w:val="006175AA"/>
    <w:rsid w:val="00617C84"/>
    <w:rsid w:val="0062255E"/>
    <w:rsid w:val="006371A6"/>
    <w:rsid w:val="006502D9"/>
    <w:rsid w:val="00651D6C"/>
    <w:rsid w:val="00653FD9"/>
    <w:rsid w:val="00660801"/>
    <w:rsid w:val="00675186"/>
    <w:rsid w:val="006929CA"/>
    <w:rsid w:val="006C44B9"/>
    <w:rsid w:val="006D349D"/>
    <w:rsid w:val="006D6494"/>
    <w:rsid w:val="006E46B8"/>
    <w:rsid w:val="006E6B9C"/>
    <w:rsid w:val="006F037D"/>
    <w:rsid w:val="007049E5"/>
    <w:rsid w:val="00714A51"/>
    <w:rsid w:val="00750FDA"/>
    <w:rsid w:val="00752B68"/>
    <w:rsid w:val="00785DA0"/>
    <w:rsid w:val="00794D09"/>
    <w:rsid w:val="007A4940"/>
    <w:rsid w:val="007A66E7"/>
    <w:rsid w:val="007C1245"/>
    <w:rsid w:val="007D4B9D"/>
    <w:rsid w:val="007D7586"/>
    <w:rsid w:val="007E6F9C"/>
    <w:rsid w:val="007F3506"/>
    <w:rsid w:val="008041CA"/>
    <w:rsid w:val="008050AA"/>
    <w:rsid w:val="00806691"/>
    <w:rsid w:val="00817B37"/>
    <w:rsid w:val="00826F29"/>
    <w:rsid w:val="00834BAB"/>
    <w:rsid w:val="00862D16"/>
    <w:rsid w:val="0086593A"/>
    <w:rsid w:val="00866F88"/>
    <w:rsid w:val="00874171"/>
    <w:rsid w:val="00874AA7"/>
    <w:rsid w:val="00874D7F"/>
    <w:rsid w:val="008B7CAB"/>
    <w:rsid w:val="008C2022"/>
    <w:rsid w:val="008F02E0"/>
    <w:rsid w:val="008F61EE"/>
    <w:rsid w:val="00935F94"/>
    <w:rsid w:val="009541ED"/>
    <w:rsid w:val="00956C6E"/>
    <w:rsid w:val="009640F2"/>
    <w:rsid w:val="009679A4"/>
    <w:rsid w:val="009E5E95"/>
    <w:rsid w:val="00A20DF4"/>
    <w:rsid w:val="00A23921"/>
    <w:rsid w:val="00A309BE"/>
    <w:rsid w:val="00A33D94"/>
    <w:rsid w:val="00A43C0F"/>
    <w:rsid w:val="00A61102"/>
    <w:rsid w:val="00A809E5"/>
    <w:rsid w:val="00AD3A92"/>
    <w:rsid w:val="00AE150A"/>
    <w:rsid w:val="00AE1808"/>
    <w:rsid w:val="00B06FD3"/>
    <w:rsid w:val="00B161BF"/>
    <w:rsid w:val="00B25249"/>
    <w:rsid w:val="00B34B74"/>
    <w:rsid w:val="00B61FD2"/>
    <w:rsid w:val="00B65BA3"/>
    <w:rsid w:val="00B70E52"/>
    <w:rsid w:val="00B75C58"/>
    <w:rsid w:val="00B76105"/>
    <w:rsid w:val="00B805F2"/>
    <w:rsid w:val="00BA0E6E"/>
    <w:rsid w:val="00BE38A9"/>
    <w:rsid w:val="00BE3B4C"/>
    <w:rsid w:val="00BF02C1"/>
    <w:rsid w:val="00BF4D0E"/>
    <w:rsid w:val="00C16580"/>
    <w:rsid w:val="00C23E9E"/>
    <w:rsid w:val="00C50572"/>
    <w:rsid w:val="00C57C43"/>
    <w:rsid w:val="00C73257"/>
    <w:rsid w:val="00CA673C"/>
    <w:rsid w:val="00CC02C2"/>
    <w:rsid w:val="00CC1A05"/>
    <w:rsid w:val="00CF2731"/>
    <w:rsid w:val="00D072DE"/>
    <w:rsid w:val="00D101E7"/>
    <w:rsid w:val="00D11543"/>
    <w:rsid w:val="00D11BC3"/>
    <w:rsid w:val="00D219A5"/>
    <w:rsid w:val="00D30C20"/>
    <w:rsid w:val="00D355BA"/>
    <w:rsid w:val="00D371A2"/>
    <w:rsid w:val="00D51F95"/>
    <w:rsid w:val="00D52C00"/>
    <w:rsid w:val="00D5592D"/>
    <w:rsid w:val="00D6179E"/>
    <w:rsid w:val="00D84395"/>
    <w:rsid w:val="00DB5123"/>
    <w:rsid w:val="00DB5758"/>
    <w:rsid w:val="00DB5E51"/>
    <w:rsid w:val="00DD17E1"/>
    <w:rsid w:val="00DF0665"/>
    <w:rsid w:val="00DF0A6C"/>
    <w:rsid w:val="00E00038"/>
    <w:rsid w:val="00E05137"/>
    <w:rsid w:val="00E216BB"/>
    <w:rsid w:val="00E27781"/>
    <w:rsid w:val="00E50D91"/>
    <w:rsid w:val="00E57055"/>
    <w:rsid w:val="00E70119"/>
    <w:rsid w:val="00E91BD2"/>
    <w:rsid w:val="00EA108D"/>
    <w:rsid w:val="00EB551B"/>
    <w:rsid w:val="00EB63D8"/>
    <w:rsid w:val="00EC5A43"/>
    <w:rsid w:val="00EF5D0C"/>
    <w:rsid w:val="00F1018C"/>
    <w:rsid w:val="00F131EB"/>
    <w:rsid w:val="00F379CA"/>
    <w:rsid w:val="00F46694"/>
    <w:rsid w:val="00F57E1D"/>
    <w:rsid w:val="00F746F5"/>
    <w:rsid w:val="00FB1F9A"/>
    <w:rsid w:val="00FB2A4B"/>
    <w:rsid w:val="00FB69C8"/>
    <w:rsid w:val="00FC1D67"/>
    <w:rsid w:val="00FC4923"/>
    <w:rsid w:val="00FE421F"/>
    <w:rsid w:val="00FE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63B495-F6FF-4E4D-9067-E1AF3E557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9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0F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18E8"/>
  </w:style>
  <w:style w:type="paragraph" w:styleId="a7">
    <w:name w:val="footer"/>
    <w:basedOn w:val="a"/>
    <w:link w:val="a8"/>
    <w:uiPriority w:val="99"/>
    <w:unhideWhenUsed/>
    <w:rsid w:val="003F1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18E8"/>
  </w:style>
  <w:style w:type="paragraph" w:styleId="a9">
    <w:name w:val="Balloon Text"/>
    <w:basedOn w:val="a"/>
    <w:link w:val="aa"/>
    <w:uiPriority w:val="99"/>
    <w:semiHidden/>
    <w:unhideWhenUsed/>
    <w:rsid w:val="00E000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000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П. Федосюк</cp:lastModifiedBy>
  <cp:revision>2</cp:revision>
  <cp:lastPrinted>2017-06-16T07:23:00Z</cp:lastPrinted>
  <dcterms:created xsi:type="dcterms:W3CDTF">2017-06-16T09:11:00Z</dcterms:created>
  <dcterms:modified xsi:type="dcterms:W3CDTF">2017-06-16T09:11:00Z</dcterms:modified>
</cp:coreProperties>
</file>