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99" w:rsidRPr="00AD6C04" w:rsidRDefault="00267E99" w:rsidP="00AD6C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6C04">
        <w:rPr>
          <w:rFonts w:ascii="Times New Roman" w:hAnsi="Times New Roman"/>
          <w:sz w:val="28"/>
          <w:szCs w:val="28"/>
        </w:rPr>
        <w:t>Проект</w:t>
      </w:r>
    </w:p>
    <w:p w:rsidR="00267E99" w:rsidRDefault="00267E99" w:rsidP="00AD6C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E99" w:rsidRPr="00AD6C04" w:rsidRDefault="00267E99" w:rsidP="00AD6C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E99" w:rsidRPr="00F241CE" w:rsidRDefault="00267E99" w:rsidP="0030127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241CE">
        <w:rPr>
          <w:rFonts w:ascii="Times New Roman" w:hAnsi="Times New Roman"/>
          <w:sz w:val="32"/>
          <w:szCs w:val="32"/>
        </w:rPr>
        <w:t>ПРАВИТЕЛЬСТВО РОССИЙСКОЙ ФЕДЕРАЦИИ</w:t>
      </w:r>
    </w:p>
    <w:p w:rsidR="00267E99" w:rsidRPr="00F241CE" w:rsidRDefault="00267E99" w:rsidP="0030127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241CE">
        <w:rPr>
          <w:rFonts w:ascii="Times New Roman" w:hAnsi="Times New Roman"/>
          <w:sz w:val="32"/>
          <w:szCs w:val="32"/>
        </w:rPr>
        <w:t>ПОСТАНОВЛЕНИЕ</w:t>
      </w:r>
    </w:p>
    <w:p w:rsidR="00267E99" w:rsidRPr="00AD6C04" w:rsidRDefault="00267E99" w:rsidP="003012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7E99" w:rsidRPr="00AD6C04" w:rsidRDefault="00267E99" w:rsidP="003012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D6C04">
        <w:rPr>
          <w:rFonts w:ascii="Times New Roman" w:hAnsi="Times New Roman"/>
          <w:sz w:val="28"/>
          <w:szCs w:val="28"/>
        </w:rPr>
        <w:t>от ____________201</w:t>
      </w:r>
      <w:r>
        <w:rPr>
          <w:rFonts w:ascii="Times New Roman" w:hAnsi="Times New Roman"/>
          <w:sz w:val="28"/>
          <w:szCs w:val="28"/>
        </w:rPr>
        <w:t>7</w:t>
      </w:r>
      <w:r w:rsidRPr="00AD6C04">
        <w:rPr>
          <w:rFonts w:ascii="Times New Roman" w:hAnsi="Times New Roman"/>
          <w:sz w:val="28"/>
          <w:szCs w:val="28"/>
        </w:rPr>
        <w:t xml:space="preserve"> г. № _______</w:t>
      </w:r>
    </w:p>
    <w:p w:rsidR="00267E99" w:rsidRDefault="00267E99" w:rsidP="009600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E99" w:rsidRPr="00AD1429" w:rsidRDefault="00267E99" w:rsidP="0032331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3D5E87">
        <w:rPr>
          <w:rFonts w:ascii="Times New Roman" w:hAnsi="Times New Roman"/>
          <w:b/>
          <w:sz w:val="28"/>
          <w:szCs w:val="28"/>
        </w:rPr>
        <w:t xml:space="preserve">в </w:t>
      </w:r>
      <w:r w:rsidRPr="00AD1429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429">
        <w:rPr>
          <w:rFonts w:ascii="Times New Roman" w:hAnsi="Times New Roman"/>
          <w:b/>
          <w:sz w:val="28"/>
          <w:szCs w:val="28"/>
        </w:rPr>
        <w:t xml:space="preserve">от 18 мая </w:t>
      </w:r>
      <w:smartTag w:uri="urn:schemas-microsoft-com:office:smarttags" w:element="metricconverter">
        <w:smartTagPr>
          <w:attr w:name="ProductID" w:val="2009 г"/>
        </w:smartTagPr>
        <w:r w:rsidRPr="00AD1429">
          <w:rPr>
            <w:rFonts w:ascii="Times New Roman" w:hAnsi="Times New Roman"/>
            <w:b/>
            <w:sz w:val="28"/>
            <w:szCs w:val="28"/>
          </w:rPr>
          <w:t>2009 года</w:t>
        </w:r>
      </w:smartTag>
      <w:r w:rsidRPr="00AD1429">
        <w:rPr>
          <w:rFonts w:ascii="Times New Roman" w:hAnsi="Times New Roman"/>
          <w:b/>
          <w:sz w:val="28"/>
          <w:szCs w:val="28"/>
        </w:rPr>
        <w:t xml:space="preserve"> № 427 «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 привлечением средств бюджетов бюджетной системы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едерации, средств юридических лиц, созданных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едерацией, субъектами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едерации, муниципальными образованиями, юридических лиц, доля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едерации, субъектов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AD1429">
        <w:rPr>
          <w:rFonts w:ascii="Times New Roman" w:hAnsi="Times New Roman"/>
          <w:b/>
          <w:sz w:val="28"/>
          <w:szCs w:val="28"/>
          <w:lang w:eastAsia="ru-RU"/>
        </w:rPr>
        <w:t>едерации, муниципальных образований в уставных (складочных) капиталах которых составляет более 50 процентов</w:t>
      </w:r>
      <w:r w:rsidRPr="00AD1429">
        <w:rPr>
          <w:rFonts w:ascii="Times New Roman" w:hAnsi="Times New Roman"/>
          <w:b/>
          <w:sz w:val="28"/>
          <w:szCs w:val="28"/>
        </w:rPr>
        <w:t>»</w:t>
      </w:r>
    </w:p>
    <w:p w:rsidR="00267E99" w:rsidRDefault="00267E99" w:rsidP="00552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99" w:rsidRDefault="00267E99" w:rsidP="00FC79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7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267E99" w:rsidRPr="00FC7949" w:rsidRDefault="00267E99" w:rsidP="00FC794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CC60F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 2 </w:t>
      </w:r>
      <w:r w:rsidRPr="00FC794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C7949">
        <w:rPr>
          <w:rFonts w:ascii="Times New Roman" w:hAnsi="Times New Roman"/>
          <w:sz w:val="28"/>
          <w:szCs w:val="28"/>
        </w:rPr>
        <w:t xml:space="preserve"> Правительства Российской Федерации от 18 мая </w:t>
      </w:r>
      <w:smartTag w:uri="urn:schemas-microsoft-com:office:smarttags" w:element="metricconverter">
        <w:smartTagPr>
          <w:attr w:name="ProductID" w:val="2009 г"/>
        </w:smartTagPr>
        <w:r w:rsidRPr="00FC7949">
          <w:rPr>
            <w:rFonts w:ascii="Times New Roman" w:hAnsi="Times New Roman"/>
            <w:sz w:val="28"/>
            <w:szCs w:val="28"/>
          </w:rPr>
          <w:t>2009</w:t>
        </w:r>
        <w:r>
          <w:rPr>
            <w:rFonts w:ascii="Times New Roman" w:hAnsi="Times New Roman"/>
            <w:sz w:val="28"/>
            <w:szCs w:val="28"/>
          </w:rPr>
          <w:t> </w:t>
        </w:r>
        <w:r w:rsidRPr="00FC7949">
          <w:rPr>
            <w:rFonts w:ascii="Times New Roman" w:hAnsi="Times New Roman"/>
            <w:sz w:val="28"/>
            <w:szCs w:val="28"/>
          </w:rPr>
          <w:t>г</w:t>
        </w:r>
      </w:smartTag>
      <w:r w:rsidRPr="00FC7949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 </w:t>
      </w:r>
      <w:r w:rsidRPr="00FC7949">
        <w:rPr>
          <w:rFonts w:ascii="Times New Roman" w:hAnsi="Times New Roman"/>
          <w:sz w:val="28"/>
          <w:szCs w:val="28"/>
        </w:rPr>
        <w:t xml:space="preserve">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</w:t>
      </w:r>
      <w:r>
        <w:rPr>
          <w:rFonts w:ascii="Times New Roman" w:hAnsi="Times New Roman"/>
          <w:sz w:val="28"/>
          <w:szCs w:val="28"/>
        </w:rPr>
        <w:t>Р</w:t>
      </w:r>
      <w:r w:rsidRPr="00FC79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C7949">
        <w:rPr>
          <w:rFonts w:ascii="Times New Roman" w:hAnsi="Times New Roman"/>
          <w:sz w:val="28"/>
          <w:szCs w:val="28"/>
        </w:rPr>
        <w:t xml:space="preserve">едерации, средств юридических лиц, созданных </w:t>
      </w:r>
      <w:r>
        <w:rPr>
          <w:rFonts w:ascii="Times New Roman" w:hAnsi="Times New Roman"/>
          <w:sz w:val="28"/>
          <w:szCs w:val="28"/>
        </w:rPr>
        <w:t>Р</w:t>
      </w:r>
      <w:r w:rsidRPr="00FC79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C7949">
        <w:rPr>
          <w:rFonts w:ascii="Times New Roman" w:hAnsi="Times New Roman"/>
          <w:sz w:val="28"/>
          <w:szCs w:val="28"/>
        </w:rPr>
        <w:t xml:space="preserve">едерацией, субъектами </w:t>
      </w:r>
      <w:r>
        <w:rPr>
          <w:rFonts w:ascii="Times New Roman" w:hAnsi="Times New Roman"/>
          <w:sz w:val="28"/>
          <w:szCs w:val="28"/>
        </w:rPr>
        <w:t>Р</w:t>
      </w:r>
      <w:r w:rsidRPr="00FC79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C7949">
        <w:rPr>
          <w:rFonts w:ascii="Times New Roman" w:hAnsi="Times New Roman"/>
          <w:sz w:val="28"/>
          <w:szCs w:val="28"/>
        </w:rPr>
        <w:t>едерации, муниципальными образо</w:t>
      </w:r>
      <w:r>
        <w:rPr>
          <w:rFonts w:ascii="Times New Roman" w:hAnsi="Times New Roman"/>
          <w:sz w:val="28"/>
          <w:szCs w:val="28"/>
        </w:rPr>
        <w:t>ваниями, юридических лиц, доля Р</w:t>
      </w:r>
      <w:r w:rsidRPr="00FC79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C7949">
        <w:rPr>
          <w:rFonts w:ascii="Times New Roman" w:hAnsi="Times New Roman"/>
          <w:sz w:val="28"/>
          <w:szCs w:val="28"/>
        </w:rPr>
        <w:t xml:space="preserve">едерации, субъектов </w:t>
      </w:r>
      <w:r>
        <w:rPr>
          <w:rFonts w:ascii="Times New Roman" w:hAnsi="Times New Roman"/>
          <w:sz w:val="28"/>
          <w:szCs w:val="28"/>
        </w:rPr>
        <w:t>Р</w:t>
      </w:r>
      <w:r w:rsidRPr="00FC794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C7949">
        <w:rPr>
          <w:rFonts w:ascii="Times New Roman" w:hAnsi="Times New Roman"/>
          <w:sz w:val="28"/>
          <w:szCs w:val="28"/>
        </w:rPr>
        <w:t>едерации, муниципальных образований в уставных (складочных) капиталах которых составляет более</w:t>
      </w:r>
      <w:r>
        <w:rPr>
          <w:rFonts w:ascii="Times New Roman" w:hAnsi="Times New Roman"/>
          <w:sz w:val="28"/>
          <w:szCs w:val="28"/>
        </w:rPr>
        <w:t> </w:t>
      </w:r>
      <w:r w:rsidRPr="00FC7949">
        <w:rPr>
          <w:rFonts w:ascii="Times New Roman" w:hAnsi="Times New Roman"/>
          <w:sz w:val="28"/>
          <w:szCs w:val="28"/>
        </w:rPr>
        <w:t>50 процентов»</w:t>
      </w:r>
      <w:r w:rsidRPr="0074709F">
        <w:rPr>
          <w:rFonts w:ascii="Times New Roman" w:hAnsi="Times New Roman"/>
          <w:sz w:val="28"/>
          <w:szCs w:val="28"/>
        </w:rPr>
        <w:t xml:space="preserve"> </w:t>
      </w:r>
      <w:r w:rsidRPr="00CC60F6">
        <w:rPr>
          <w:rFonts w:ascii="Times New Roman" w:hAnsi="Times New Roman"/>
          <w:sz w:val="28"/>
          <w:szCs w:val="28"/>
        </w:rPr>
        <w:t>(Собрание законодательства Российской Федерации, 2009,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60F6">
        <w:rPr>
          <w:rFonts w:ascii="Times New Roman" w:hAnsi="Times New Roman"/>
          <w:sz w:val="28"/>
          <w:szCs w:val="28"/>
        </w:rPr>
        <w:t>21,</w:t>
      </w:r>
      <w:r w:rsidRPr="0074709F">
        <w:rPr>
          <w:rFonts w:ascii="Times New Roman" w:hAnsi="Times New Roman"/>
          <w:sz w:val="28"/>
          <w:szCs w:val="28"/>
        </w:rPr>
        <w:t xml:space="preserve"> </w:t>
      </w:r>
      <w:r w:rsidRPr="00CC60F6">
        <w:rPr>
          <w:rFonts w:ascii="Times New Roman" w:hAnsi="Times New Roman"/>
          <w:sz w:val="28"/>
          <w:szCs w:val="28"/>
        </w:rPr>
        <w:t>ст. 2576; 2012,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60F6">
        <w:rPr>
          <w:rFonts w:ascii="Times New Roman" w:hAnsi="Times New Roman"/>
          <w:sz w:val="28"/>
          <w:szCs w:val="28"/>
        </w:rPr>
        <w:t>29, ст.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60F6">
        <w:rPr>
          <w:rFonts w:ascii="Times New Roman" w:hAnsi="Times New Roman"/>
          <w:sz w:val="28"/>
          <w:szCs w:val="28"/>
        </w:rPr>
        <w:t>4124; 2013, № 23, ст. 2927; № 39, ст. 4992; 2014,</w:t>
      </w:r>
      <w:r w:rsidRPr="0074709F">
        <w:rPr>
          <w:rFonts w:ascii="Times New Roman" w:hAnsi="Times New Roman"/>
          <w:sz w:val="28"/>
          <w:szCs w:val="28"/>
        </w:rPr>
        <w:t xml:space="preserve"> </w:t>
      </w:r>
      <w:r w:rsidRPr="00CC60F6">
        <w:rPr>
          <w:rFonts w:ascii="Times New Roman" w:hAnsi="Times New Roman"/>
          <w:sz w:val="28"/>
          <w:szCs w:val="28"/>
        </w:rPr>
        <w:t>№ 14, ст.</w:t>
      </w:r>
      <w:r>
        <w:rPr>
          <w:rFonts w:ascii="Times New Roman" w:hAnsi="Times New Roman"/>
          <w:sz w:val="28"/>
          <w:szCs w:val="28"/>
        </w:rPr>
        <w:t> </w:t>
      </w:r>
      <w:r w:rsidRPr="00CC60F6">
        <w:rPr>
          <w:rFonts w:ascii="Times New Roman" w:hAnsi="Times New Roman"/>
          <w:sz w:val="28"/>
          <w:szCs w:val="28"/>
        </w:rPr>
        <w:t>1627; №</w:t>
      </w:r>
      <w:r>
        <w:rPr>
          <w:rFonts w:ascii="Times New Roman" w:hAnsi="Times New Roman"/>
          <w:sz w:val="28"/>
          <w:szCs w:val="28"/>
        </w:rPr>
        <w:t> </w:t>
      </w:r>
      <w:r w:rsidRPr="00CC60F6">
        <w:rPr>
          <w:rFonts w:ascii="Times New Roman" w:hAnsi="Times New Roman"/>
          <w:sz w:val="28"/>
          <w:szCs w:val="28"/>
        </w:rPr>
        <w:t xml:space="preserve">40, </w:t>
      </w:r>
      <w:r w:rsidRPr="00CC60F6">
        <w:rPr>
          <w:rFonts w:ascii="Times New Roman" w:hAnsi="Times New Roman"/>
          <w:sz w:val="28"/>
          <w:szCs w:val="28"/>
        </w:rPr>
        <w:lastRenderedPageBreak/>
        <w:t>ст.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60F6">
        <w:rPr>
          <w:rFonts w:ascii="Times New Roman" w:hAnsi="Times New Roman"/>
          <w:sz w:val="28"/>
          <w:szCs w:val="28"/>
        </w:rPr>
        <w:t>5434; 2015, № 39, ст. 5404; 2016, № 29, ст. 4814; № 36, ст.</w:t>
      </w:r>
      <w:r>
        <w:rPr>
          <w:rFonts w:ascii="Times New Roman" w:hAnsi="Times New Roman"/>
          <w:sz w:val="28"/>
          <w:szCs w:val="28"/>
        </w:rPr>
        <w:t> </w:t>
      </w:r>
      <w:r w:rsidRPr="00CC60F6">
        <w:rPr>
          <w:rFonts w:ascii="Times New Roman" w:hAnsi="Times New Roman"/>
          <w:sz w:val="28"/>
          <w:szCs w:val="28"/>
        </w:rPr>
        <w:t>5418</w:t>
      </w:r>
      <w:r>
        <w:rPr>
          <w:rFonts w:ascii="Times New Roman" w:hAnsi="Times New Roman"/>
          <w:sz w:val="28"/>
          <w:szCs w:val="28"/>
        </w:rPr>
        <w:t>, № 48, ст. 6764; 2017, № 5, ст. 799</w:t>
      </w:r>
      <w:r w:rsidRPr="00CC60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 </w:t>
      </w:r>
    </w:p>
    <w:p w:rsidR="00267E99" w:rsidRPr="003F7E0F" w:rsidRDefault="00267E99" w:rsidP="00FC79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подпункте «д» слова «</w:t>
      </w:r>
      <w:r w:rsidRPr="003F7E0F">
        <w:rPr>
          <w:rFonts w:ascii="Times New Roman" w:hAnsi="Times New Roman"/>
          <w:sz w:val="28"/>
          <w:szCs w:val="28"/>
        </w:rPr>
        <w:t>до установленной частью</w:t>
      </w:r>
      <w:r>
        <w:rPr>
          <w:rFonts w:ascii="Times New Roman" w:hAnsi="Times New Roman"/>
          <w:sz w:val="28"/>
          <w:szCs w:val="28"/>
        </w:rPr>
        <w:t> </w:t>
      </w:r>
      <w:r w:rsidRPr="003F7E0F">
        <w:rPr>
          <w:rFonts w:ascii="Times New Roman" w:hAnsi="Times New Roman"/>
          <w:sz w:val="28"/>
          <w:szCs w:val="28"/>
        </w:rPr>
        <w:t>1 статьи</w:t>
      </w:r>
      <w:r>
        <w:rPr>
          <w:rFonts w:ascii="Times New Roman" w:hAnsi="Times New Roman"/>
          <w:sz w:val="28"/>
          <w:szCs w:val="28"/>
        </w:rPr>
        <w:t> </w:t>
      </w:r>
      <w:r w:rsidRPr="003F7E0F">
        <w:rPr>
          <w:rFonts w:ascii="Times New Roman" w:hAnsi="Times New Roman"/>
          <w:sz w:val="28"/>
          <w:szCs w:val="28"/>
        </w:rPr>
        <w:t>4</w:t>
      </w:r>
      <w:r w:rsidRPr="003F7E0F">
        <w:rPr>
          <w:rFonts w:ascii="Times New Roman" w:hAnsi="Times New Roman"/>
          <w:sz w:val="28"/>
          <w:szCs w:val="28"/>
          <w:vertAlign w:val="superscript"/>
        </w:rPr>
        <w:t>2</w:t>
      </w:r>
      <w:r w:rsidRPr="003F7E0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F7E0F">
        <w:rPr>
          <w:rFonts w:ascii="Times New Roman" w:hAnsi="Times New Roman"/>
          <w:sz w:val="28"/>
          <w:szCs w:val="28"/>
        </w:rPr>
        <w:t>О введении в</w:t>
      </w:r>
      <w:r>
        <w:rPr>
          <w:rFonts w:ascii="Times New Roman" w:hAnsi="Times New Roman"/>
          <w:sz w:val="28"/>
          <w:szCs w:val="28"/>
        </w:rPr>
        <w:t> </w:t>
      </w:r>
      <w:r w:rsidRPr="003F7E0F">
        <w:rPr>
          <w:rFonts w:ascii="Times New Roman" w:hAnsi="Times New Roman"/>
          <w:sz w:val="28"/>
          <w:szCs w:val="28"/>
        </w:rPr>
        <w:t>действие Градостроительного кодекса Российс</w:t>
      </w:r>
      <w:r>
        <w:rPr>
          <w:rFonts w:ascii="Times New Roman" w:hAnsi="Times New Roman"/>
          <w:sz w:val="28"/>
          <w:szCs w:val="28"/>
        </w:rPr>
        <w:t>кой Федерации»</w:t>
      </w:r>
      <w:r w:rsidRPr="003F7E0F">
        <w:rPr>
          <w:rFonts w:ascii="Times New Roman" w:hAnsi="Times New Roman"/>
          <w:sz w:val="28"/>
          <w:szCs w:val="28"/>
        </w:rPr>
        <w:t xml:space="preserve"> даты</w:t>
      </w:r>
      <w:r>
        <w:rPr>
          <w:rFonts w:ascii="Times New Roman" w:hAnsi="Times New Roman"/>
          <w:sz w:val="28"/>
          <w:szCs w:val="28"/>
        </w:rPr>
        <w:t>»</w:t>
      </w:r>
      <w:r w:rsidRPr="003F7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267E99" w:rsidRDefault="00267E99" w:rsidP="00FC79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б) </w:t>
      </w:r>
      <w:r w:rsidRPr="00CC60F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</w:t>
      </w:r>
      <w:r w:rsidRPr="00CC60F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CC60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</w:t>
      </w:r>
      <w:r w:rsidRPr="00CC60F6">
        <w:rPr>
          <w:rFonts w:ascii="Times New Roman" w:hAnsi="Times New Roman"/>
          <w:sz w:val="28"/>
          <w:szCs w:val="28"/>
        </w:rPr>
        <w:t>» следующего содержания:</w:t>
      </w:r>
    </w:p>
    <w:p w:rsidR="00267E99" w:rsidRPr="00E17974" w:rsidRDefault="00267E99" w:rsidP="004773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«е) </w:t>
      </w:r>
      <w:r w:rsidRPr="00E17974">
        <w:rPr>
          <w:rFonts w:ascii="Times New Roman" w:hAnsi="Times New Roman"/>
          <w:sz w:val="28"/>
          <w:szCs w:val="28"/>
        </w:rPr>
        <w:t xml:space="preserve">до 31 декабря 2017 года </w:t>
      </w:r>
      <w:r>
        <w:rPr>
          <w:rFonts w:ascii="Times New Roman" w:hAnsi="Times New Roman"/>
          <w:sz w:val="28"/>
          <w:szCs w:val="28"/>
        </w:rPr>
        <w:t xml:space="preserve">не подлежит проверке на предмет достоверности ее определения сметная стоимость капитального ремонта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 50 процентов, </w:t>
      </w:r>
      <w:r w:rsidRPr="00E17974">
        <w:rPr>
          <w:rFonts w:ascii="Times New Roman" w:hAnsi="Times New Roman"/>
          <w:sz w:val="28"/>
          <w:szCs w:val="28"/>
        </w:rPr>
        <w:t>при проведении которого выполняются виды и объемы работ (исходя из видов и объемов работ для которых проверка достоверности определения сметной стоимости капитального ремонта является обязательной) не относимые в целях проведения такой проверки к капитальному ремонту объектов капитального строительства, но отнесенные к капитальному ремонту нормативными правовыми актами, предусматривающими направление в 2017 году на его осуществление бюджетных ассигнований бюджетов бюджетной системы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  <w:r w:rsidRPr="00E17974">
        <w:rPr>
          <w:rFonts w:ascii="Times New Roman" w:hAnsi="Times New Roman"/>
          <w:sz w:val="28"/>
          <w:szCs w:val="28"/>
        </w:rPr>
        <w:t xml:space="preserve">  </w:t>
      </w:r>
    </w:p>
    <w:p w:rsidR="00267E99" w:rsidRDefault="00267E99" w:rsidP="007470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88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74709F">
        <w:rPr>
          <w:rFonts w:ascii="Times New Roman" w:hAnsi="Times New Roman"/>
          <w:sz w:val="28"/>
          <w:szCs w:val="28"/>
        </w:rPr>
        <w:t>в Положение о</w:t>
      </w:r>
      <w:r>
        <w:rPr>
          <w:rFonts w:ascii="Times New Roman" w:hAnsi="Times New Roman"/>
          <w:sz w:val="28"/>
          <w:szCs w:val="28"/>
        </w:rPr>
        <w:t> </w:t>
      </w:r>
      <w:r w:rsidRPr="0074709F">
        <w:rPr>
          <w:rFonts w:ascii="Times New Roman" w:hAnsi="Times New Roman"/>
          <w:sz w:val="28"/>
          <w:szCs w:val="28"/>
        </w:rPr>
        <w:t xml:space="preserve">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</w:t>
      </w:r>
      <w:r w:rsidRPr="0074709F">
        <w:rPr>
          <w:rFonts w:ascii="Times New Roman" w:hAnsi="Times New Roman"/>
          <w:sz w:val="28"/>
          <w:szCs w:val="28"/>
        </w:rPr>
        <w:lastRenderedPageBreak/>
        <w:t>образований в уставных (складочных) капиталах которых составляет более 50</w:t>
      </w:r>
      <w:r>
        <w:rPr>
          <w:rFonts w:ascii="Times New Roman" w:hAnsi="Times New Roman"/>
          <w:sz w:val="28"/>
          <w:szCs w:val="28"/>
        </w:rPr>
        <w:t> </w:t>
      </w:r>
      <w:r w:rsidRPr="0074709F">
        <w:rPr>
          <w:rFonts w:ascii="Times New Roman" w:hAnsi="Times New Roman"/>
          <w:sz w:val="28"/>
          <w:szCs w:val="28"/>
        </w:rPr>
        <w:t xml:space="preserve">процентов, утвержденное </w:t>
      </w:r>
      <w:r>
        <w:rPr>
          <w:rFonts w:ascii="Times New Roman" w:hAnsi="Times New Roman"/>
          <w:sz w:val="28"/>
          <w:szCs w:val="28"/>
        </w:rPr>
        <w:t>указанным в пункте 1 П</w:t>
      </w:r>
      <w:r w:rsidRPr="0074709F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>.</w:t>
      </w:r>
      <w:r w:rsidRPr="0074709F">
        <w:rPr>
          <w:rFonts w:ascii="Times New Roman" w:hAnsi="Times New Roman"/>
          <w:sz w:val="28"/>
          <w:szCs w:val="28"/>
        </w:rPr>
        <w:t xml:space="preserve"> </w:t>
      </w:r>
    </w:p>
    <w:p w:rsidR="00267E99" w:rsidRDefault="00267E99" w:rsidP="001258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74"/>
        <w:gridCol w:w="5446"/>
      </w:tblGrid>
      <w:tr w:rsidR="00267E99" w:rsidRPr="00050C52" w:rsidTr="007C620C">
        <w:tc>
          <w:tcPr>
            <w:tcW w:w="4274" w:type="dxa"/>
          </w:tcPr>
          <w:p w:rsidR="00267E99" w:rsidRPr="00050C52" w:rsidRDefault="00267E99" w:rsidP="00050C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267E99" w:rsidRPr="00050C52" w:rsidRDefault="00267E99" w:rsidP="00050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C52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267E99" w:rsidRPr="00050C52" w:rsidRDefault="00267E99" w:rsidP="00050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C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67E99" w:rsidRPr="00050C52" w:rsidRDefault="00267E99" w:rsidP="00050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C52">
              <w:rPr>
                <w:rFonts w:ascii="Times New Roman" w:hAnsi="Times New Roman"/>
                <w:sz w:val="28"/>
                <w:szCs w:val="28"/>
              </w:rPr>
              <w:t>Д.М</w:t>
            </w:r>
            <w:r>
              <w:rPr>
                <w:rFonts w:ascii="Times New Roman" w:hAnsi="Times New Roman"/>
                <w:sz w:val="28"/>
                <w:szCs w:val="28"/>
              </w:rPr>
              <w:t>ЕДВЕДЕВ</w:t>
            </w:r>
          </w:p>
        </w:tc>
      </w:tr>
    </w:tbl>
    <w:p w:rsidR="00267E99" w:rsidRDefault="00267E99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15" w:rsidRDefault="00617715" w:rsidP="00617715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17715" w:rsidRDefault="00617715" w:rsidP="00617715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17715" w:rsidRDefault="00617715" w:rsidP="00617715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17715" w:rsidRDefault="00617715" w:rsidP="00617715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от____________№_________</w:t>
      </w:r>
    </w:p>
    <w:p w:rsidR="00617715" w:rsidRDefault="00617715" w:rsidP="006177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17715" w:rsidRDefault="00617715" w:rsidP="006177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715" w:rsidRDefault="00617715" w:rsidP="006177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715" w:rsidRPr="005936C6" w:rsidRDefault="00617715" w:rsidP="00617715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5E87">
        <w:rPr>
          <w:rFonts w:ascii="Times New Roman" w:hAnsi="Times New Roman"/>
          <w:b/>
          <w:sz w:val="28"/>
          <w:szCs w:val="28"/>
        </w:rPr>
        <w:t>Изменения,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3D5E87"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Pr="00B4092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Положение о</w:t>
      </w:r>
      <w:r w:rsidRPr="005936C6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5936C6">
        <w:rPr>
          <w:rFonts w:ascii="Times New Roman" w:hAnsi="Times New Roman"/>
          <w:b/>
          <w:sz w:val="28"/>
          <w:szCs w:val="28"/>
        </w:rPr>
        <w:t xml:space="preserve">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</w:t>
      </w:r>
      <w:r>
        <w:rPr>
          <w:rFonts w:ascii="Times New Roman" w:hAnsi="Times New Roman"/>
          <w:b/>
          <w:sz w:val="28"/>
          <w:szCs w:val="28"/>
        </w:rPr>
        <w:t>Р</w:t>
      </w:r>
      <w:r w:rsidRPr="005936C6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5936C6">
        <w:rPr>
          <w:rFonts w:ascii="Times New Roman" w:hAnsi="Times New Roman"/>
          <w:b/>
          <w:sz w:val="28"/>
          <w:szCs w:val="28"/>
        </w:rPr>
        <w:t xml:space="preserve">едерации, средств юридических лиц, созданных </w:t>
      </w:r>
      <w:r>
        <w:rPr>
          <w:rFonts w:ascii="Times New Roman" w:hAnsi="Times New Roman"/>
          <w:b/>
          <w:sz w:val="28"/>
          <w:szCs w:val="28"/>
        </w:rPr>
        <w:t>Р</w:t>
      </w:r>
      <w:r w:rsidRPr="005936C6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5936C6">
        <w:rPr>
          <w:rFonts w:ascii="Times New Roman" w:hAnsi="Times New Roman"/>
          <w:b/>
          <w:sz w:val="28"/>
          <w:szCs w:val="28"/>
        </w:rPr>
        <w:t xml:space="preserve">едерацией, субъектами </w:t>
      </w:r>
      <w:r>
        <w:rPr>
          <w:rFonts w:ascii="Times New Roman" w:hAnsi="Times New Roman"/>
          <w:b/>
          <w:sz w:val="28"/>
          <w:szCs w:val="28"/>
        </w:rPr>
        <w:t>Р</w:t>
      </w:r>
      <w:r w:rsidRPr="005936C6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5936C6">
        <w:rPr>
          <w:rFonts w:ascii="Times New Roman" w:hAnsi="Times New Roman"/>
          <w:b/>
          <w:sz w:val="28"/>
          <w:szCs w:val="28"/>
        </w:rPr>
        <w:t xml:space="preserve">едерации, муниципальными образованиями, юридических лиц, доля </w:t>
      </w:r>
      <w:r>
        <w:rPr>
          <w:rFonts w:ascii="Times New Roman" w:hAnsi="Times New Roman"/>
          <w:b/>
          <w:sz w:val="28"/>
          <w:szCs w:val="28"/>
        </w:rPr>
        <w:t>Р</w:t>
      </w:r>
      <w:r w:rsidRPr="005936C6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5936C6">
        <w:rPr>
          <w:rFonts w:ascii="Times New Roman" w:hAnsi="Times New Roman"/>
          <w:b/>
          <w:sz w:val="28"/>
          <w:szCs w:val="28"/>
        </w:rPr>
        <w:t xml:space="preserve">едерации, субъектов </w:t>
      </w:r>
      <w:r>
        <w:rPr>
          <w:rFonts w:ascii="Times New Roman" w:hAnsi="Times New Roman"/>
          <w:b/>
          <w:sz w:val="28"/>
          <w:szCs w:val="28"/>
        </w:rPr>
        <w:t>Р</w:t>
      </w:r>
      <w:r w:rsidRPr="005936C6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5936C6">
        <w:rPr>
          <w:rFonts w:ascii="Times New Roman" w:hAnsi="Times New Roman"/>
          <w:b/>
          <w:sz w:val="28"/>
          <w:szCs w:val="28"/>
        </w:rPr>
        <w:t>едерации, муниципальных образований в уставных (складочных) капиталах которых составляет более 50 процентов</w:t>
      </w:r>
    </w:p>
    <w:p w:rsidR="00617715" w:rsidRDefault="00617715" w:rsidP="00617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60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B092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0B0920">
        <w:rPr>
          <w:rFonts w:ascii="Times New Roman" w:hAnsi="Times New Roman"/>
          <w:sz w:val="28"/>
          <w:szCs w:val="28"/>
        </w:rPr>
        <w:t xml:space="preserve"> «в» пункта 2</w:t>
      </w:r>
      <w:r>
        <w:rPr>
          <w:rFonts w:ascii="Times New Roman" w:hAnsi="Times New Roman"/>
          <w:sz w:val="28"/>
          <w:szCs w:val="28"/>
        </w:rPr>
        <w:t xml:space="preserve"> слово «</w:t>
      </w:r>
      <w:r w:rsidRPr="000B0920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пунктом 2(1) следующего содержания:</w:t>
      </w:r>
    </w:p>
    <w:p w:rsidR="00617715" w:rsidRPr="005D56E9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D56E9">
        <w:rPr>
          <w:rFonts w:ascii="Times New Roman" w:hAnsi="Times New Roman"/>
          <w:sz w:val="28"/>
          <w:szCs w:val="28"/>
        </w:rPr>
        <w:t>2(1).</w:t>
      </w:r>
      <w:r>
        <w:rPr>
          <w:rFonts w:ascii="Times New Roman" w:hAnsi="Times New Roman"/>
          <w:sz w:val="28"/>
          <w:szCs w:val="28"/>
        </w:rPr>
        <w:t> Проверке на предмет достоверности ее определения подлежит сметная стоимость капитального ремонта</w:t>
      </w:r>
      <w:r w:rsidRPr="00006821">
        <w:rPr>
          <w:rFonts w:ascii="Times New Roman" w:hAnsi="Times New Roman"/>
          <w:sz w:val="28"/>
          <w:szCs w:val="28"/>
        </w:rPr>
        <w:t xml:space="preserve"> </w:t>
      </w:r>
      <w:r w:rsidRPr="005D56E9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в случаях, </w:t>
      </w:r>
      <w:r w:rsidRPr="005D56E9">
        <w:rPr>
          <w:rFonts w:ascii="Times New Roman" w:hAnsi="Times New Roman"/>
          <w:sz w:val="28"/>
          <w:szCs w:val="28"/>
        </w:rPr>
        <w:t xml:space="preserve">если капитальный ремонт </w:t>
      </w:r>
      <w:r>
        <w:rPr>
          <w:rFonts w:ascii="Times New Roman" w:hAnsi="Times New Roman"/>
          <w:sz w:val="28"/>
          <w:szCs w:val="28"/>
        </w:rPr>
        <w:t xml:space="preserve">таких объектов </w:t>
      </w:r>
      <w:r w:rsidRPr="005D56E9">
        <w:rPr>
          <w:rFonts w:ascii="Times New Roman" w:hAnsi="Times New Roman"/>
          <w:sz w:val="28"/>
          <w:szCs w:val="28"/>
        </w:rPr>
        <w:t>включает:</w:t>
      </w:r>
    </w:p>
    <w:p w:rsidR="00617715" w:rsidRPr="005D56E9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6E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 комплексную </w:t>
      </w:r>
      <w:r w:rsidRPr="005D56E9">
        <w:rPr>
          <w:rFonts w:ascii="Times New Roman" w:hAnsi="Times New Roman"/>
          <w:sz w:val="28"/>
          <w:szCs w:val="28"/>
        </w:rPr>
        <w:t>замену и (или) восстановление строительных конструкций объекта капитального строительства (за исключением несущих строительных конструкций) при необходимости с заменой отдельных элементов несущих строительных конструкций на аналогичные или иные улучшающие показатели таких конструкций и (или) восстановление указанных элементов (в объеме, не</w:t>
      </w:r>
      <w:r>
        <w:rPr>
          <w:rFonts w:ascii="Times New Roman" w:hAnsi="Times New Roman"/>
          <w:sz w:val="28"/>
          <w:szCs w:val="28"/>
        </w:rPr>
        <w:t> </w:t>
      </w:r>
      <w:r w:rsidRPr="005D56E9">
        <w:rPr>
          <w:rFonts w:ascii="Times New Roman" w:hAnsi="Times New Roman"/>
          <w:sz w:val="28"/>
          <w:szCs w:val="28"/>
        </w:rPr>
        <w:t>превышающем двадцати процентов от общего объема работ</w:t>
      </w:r>
      <w:r>
        <w:rPr>
          <w:rFonts w:ascii="Times New Roman" w:hAnsi="Times New Roman"/>
          <w:sz w:val="28"/>
          <w:szCs w:val="28"/>
        </w:rPr>
        <w:t xml:space="preserve"> по капитальному ремонту объекта капитального строительства</w:t>
      </w:r>
      <w:r w:rsidRPr="005D56E9">
        <w:rPr>
          <w:rFonts w:ascii="Times New Roman" w:hAnsi="Times New Roman"/>
          <w:sz w:val="28"/>
          <w:szCs w:val="28"/>
        </w:rPr>
        <w:t>);</w:t>
      </w:r>
    </w:p>
    <w:p w:rsidR="00617715" w:rsidRPr="005D56E9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6E9">
        <w:rPr>
          <w:rFonts w:ascii="Times New Roman" w:hAnsi="Times New Roman"/>
          <w:sz w:val="28"/>
          <w:szCs w:val="28"/>
        </w:rPr>
        <w:t xml:space="preserve">б) замену и (или) восстановление отдельных строительных конструкций объекта капитального строительства (за исключением несущих строительных конструкций) в совокупности с заменой отдельных элементов несущих строительных конструкций на аналогичные или иные улучшающие показатели таких конструкций и (или) восстановление указанных элементов (в объеме, </w:t>
      </w:r>
      <w:r w:rsidRPr="005D56E9">
        <w:rPr>
          <w:rFonts w:ascii="Times New Roman" w:hAnsi="Times New Roman"/>
          <w:sz w:val="28"/>
          <w:szCs w:val="28"/>
        </w:rPr>
        <w:lastRenderedPageBreak/>
        <w:t>не</w:t>
      </w:r>
      <w:r>
        <w:rPr>
          <w:rFonts w:ascii="Times New Roman" w:hAnsi="Times New Roman"/>
          <w:sz w:val="28"/>
          <w:szCs w:val="28"/>
        </w:rPr>
        <w:t> </w:t>
      </w:r>
      <w:r w:rsidRPr="005D56E9">
        <w:rPr>
          <w:rFonts w:ascii="Times New Roman" w:hAnsi="Times New Roman"/>
          <w:sz w:val="28"/>
          <w:szCs w:val="28"/>
        </w:rPr>
        <w:t>превышающем двадцати процентов от общего объема работ</w:t>
      </w:r>
      <w:r w:rsidRPr="004C6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 капитальному ремонту объекта капитального строительства</w:t>
      </w:r>
      <w:r w:rsidRPr="005D56E9">
        <w:rPr>
          <w:rFonts w:ascii="Times New Roman" w:hAnsi="Times New Roman"/>
          <w:sz w:val="28"/>
          <w:szCs w:val="28"/>
        </w:rPr>
        <w:t>);</w:t>
      </w:r>
    </w:p>
    <w:p w:rsidR="00617715" w:rsidRPr="005D56E9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6E9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 комплексную </w:t>
      </w:r>
      <w:r w:rsidRPr="005D56E9">
        <w:rPr>
          <w:rFonts w:ascii="Times New Roman" w:hAnsi="Times New Roman"/>
          <w:sz w:val="28"/>
          <w:szCs w:val="28"/>
        </w:rPr>
        <w:t>замену и</w:t>
      </w:r>
      <w:r>
        <w:rPr>
          <w:rFonts w:ascii="Times New Roman" w:hAnsi="Times New Roman"/>
          <w:sz w:val="28"/>
          <w:szCs w:val="28"/>
        </w:rPr>
        <w:t> </w:t>
      </w:r>
      <w:r w:rsidRPr="005D56E9">
        <w:rPr>
          <w:rFonts w:ascii="Times New Roman" w:hAnsi="Times New Roman"/>
          <w:sz w:val="28"/>
          <w:szCs w:val="28"/>
        </w:rPr>
        <w:t>(или) восстановление строительных конструкций объекта капитального строительства (за исключением несущих строительных конструкций) в совокупности с заменой и (или) восстановлением отдельных систем инженерно-технического обеспечения, отдельных сетей инженерно-технического обеспечения;</w:t>
      </w:r>
    </w:p>
    <w:p w:rsidR="00617715" w:rsidRPr="005D56E9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6E9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 комплексную </w:t>
      </w:r>
      <w:r w:rsidRPr="005D56E9">
        <w:rPr>
          <w:rFonts w:ascii="Times New Roman" w:hAnsi="Times New Roman"/>
          <w:sz w:val="28"/>
          <w:szCs w:val="28"/>
        </w:rPr>
        <w:t>замену и (или) восстановление систем инженерно-технического обеспечения или сетей инженерно-технического обеспечения;</w:t>
      </w: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6E9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 комплексную </w:t>
      </w:r>
      <w:r w:rsidRPr="005D56E9">
        <w:rPr>
          <w:rFonts w:ascii="Times New Roman" w:hAnsi="Times New Roman"/>
          <w:sz w:val="28"/>
          <w:szCs w:val="28"/>
        </w:rPr>
        <w:t>замену и (или) восстановление систем инженерно-технического обеспечения или сетей инженерно-технического обеспечения в</w:t>
      </w:r>
      <w:r>
        <w:rPr>
          <w:rFonts w:ascii="Times New Roman" w:hAnsi="Times New Roman"/>
          <w:sz w:val="28"/>
          <w:szCs w:val="28"/>
        </w:rPr>
        <w:t> </w:t>
      </w:r>
      <w:r w:rsidRPr="005D56E9">
        <w:rPr>
          <w:rFonts w:ascii="Times New Roman" w:hAnsi="Times New Roman"/>
          <w:sz w:val="28"/>
          <w:szCs w:val="28"/>
        </w:rPr>
        <w:t>совокупности с</w:t>
      </w:r>
      <w:r>
        <w:rPr>
          <w:rFonts w:ascii="Times New Roman" w:hAnsi="Times New Roman"/>
          <w:sz w:val="28"/>
          <w:szCs w:val="28"/>
        </w:rPr>
        <w:t> </w:t>
      </w:r>
      <w:r w:rsidRPr="005D56E9">
        <w:rPr>
          <w:rFonts w:ascii="Times New Roman" w:hAnsi="Times New Roman"/>
          <w:sz w:val="28"/>
          <w:szCs w:val="28"/>
        </w:rPr>
        <w:t>заменой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D56E9">
        <w:rPr>
          <w:rFonts w:ascii="Times New Roman" w:hAnsi="Times New Roman"/>
          <w:sz w:val="28"/>
          <w:szCs w:val="28"/>
        </w:rPr>
        <w:t>(или) восстановлением отдельных строительных конструкций объекта капитального строительства (за исключением несущих строительных конструкций).</w:t>
      </w:r>
      <w:r>
        <w:rPr>
          <w:rFonts w:ascii="Times New Roman" w:hAnsi="Times New Roman"/>
          <w:sz w:val="28"/>
          <w:szCs w:val="28"/>
        </w:rPr>
        <w:t>».</w:t>
      </w:r>
    </w:p>
    <w:p w:rsidR="00617715" w:rsidRPr="001319E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</w:t>
      </w:r>
      <w:r w:rsidRPr="000B0920">
        <w:rPr>
          <w:rFonts w:ascii="Times New Roman" w:hAnsi="Times New Roman"/>
          <w:sz w:val="28"/>
          <w:szCs w:val="28"/>
        </w:rPr>
        <w:t>одпункт «</w:t>
      </w:r>
      <w:r>
        <w:rPr>
          <w:rFonts w:ascii="Times New Roman" w:hAnsi="Times New Roman"/>
          <w:sz w:val="28"/>
          <w:szCs w:val="28"/>
        </w:rPr>
        <w:t>а» пункта 3 изложить в следующей редакции:</w:t>
      </w: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319E5">
        <w:rPr>
          <w:rFonts w:ascii="Times New Roman" w:hAnsi="Times New Roman"/>
          <w:sz w:val="28"/>
          <w:szCs w:val="28"/>
        </w:rPr>
        <w:t>а) при одновременной подаче заявлений о проведении государственной экспертизы проектной документации и результатов инженерных изысканий и</w:t>
      </w:r>
      <w:r>
        <w:rPr>
          <w:rFonts w:ascii="Times New Roman" w:hAnsi="Times New Roman"/>
          <w:sz w:val="28"/>
          <w:szCs w:val="28"/>
        </w:rPr>
        <w:t> </w:t>
      </w:r>
      <w:r w:rsidRPr="001319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1319E5">
        <w:rPr>
          <w:rFonts w:ascii="Times New Roman" w:hAnsi="Times New Roman"/>
          <w:sz w:val="28"/>
          <w:szCs w:val="28"/>
        </w:rPr>
        <w:t>проведении проверки сметной стоимости – последовательно, после подготовки положительного заключения экспертизы проектной документации в</w:t>
      </w:r>
      <w:r>
        <w:rPr>
          <w:rFonts w:ascii="Times New Roman" w:hAnsi="Times New Roman"/>
          <w:sz w:val="28"/>
          <w:szCs w:val="28"/>
        </w:rPr>
        <w:t> </w:t>
      </w:r>
      <w:r w:rsidRPr="001319E5">
        <w:rPr>
          <w:rFonts w:ascii="Times New Roman" w:hAnsi="Times New Roman"/>
          <w:sz w:val="28"/>
          <w:szCs w:val="28"/>
        </w:rPr>
        <w:t>случае, если проведение государственной экспертизы проектной документации и результатов инженерных изысканий является обязательным;</w:t>
      </w:r>
      <w:r>
        <w:rPr>
          <w:rFonts w:ascii="Times New Roman" w:hAnsi="Times New Roman"/>
          <w:sz w:val="28"/>
          <w:szCs w:val="28"/>
        </w:rPr>
        <w:t>».</w:t>
      </w: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 пункте 9 слова «одновременно с проведением государственной экспертизы проектной документации» заменить словами «</w:t>
      </w:r>
      <w:r w:rsidRPr="00D03944">
        <w:rPr>
          <w:rFonts w:ascii="Times New Roman" w:hAnsi="Times New Roman"/>
          <w:sz w:val="28"/>
          <w:szCs w:val="28"/>
        </w:rPr>
        <w:t>при одновременной подаче заявлений о проведении государственной эк</w:t>
      </w:r>
      <w:r>
        <w:rPr>
          <w:rFonts w:ascii="Times New Roman" w:hAnsi="Times New Roman"/>
          <w:sz w:val="28"/>
          <w:szCs w:val="28"/>
        </w:rPr>
        <w:t xml:space="preserve">спертизы проектной документации </w:t>
      </w:r>
      <w:r w:rsidRPr="00D03944">
        <w:rPr>
          <w:rFonts w:ascii="Times New Roman" w:hAnsi="Times New Roman"/>
          <w:sz w:val="28"/>
          <w:szCs w:val="28"/>
        </w:rPr>
        <w:t>и о проведении проверки сметной стоимости</w:t>
      </w:r>
      <w:r>
        <w:rPr>
          <w:rFonts w:ascii="Times New Roman" w:hAnsi="Times New Roman"/>
          <w:sz w:val="28"/>
          <w:szCs w:val="28"/>
        </w:rPr>
        <w:t>».</w:t>
      </w: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B5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Абзац первый в пункте 18 изложить в следующей редакции:</w:t>
      </w:r>
    </w:p>
    <w:p w:rsidR="00617715" w:rsidRPr="00562B5A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7B62">
        <w:rPr>
          <w:rFonts w:ascii="Times New Roman" w:hAnsi="Times New Roman"/>
          <w:sz w:val="28"/>
          <w:szCs w:val="28"/>
        </w:rPr>
        <w:t>18. Предметом проверки сметной стоимости является изучение и оценка расчетов, содержащихся в сметной документации, в целях установления их</w:t>
      </w:r>
      <w:r>
        <w:rPr>
          <w:rFonts w:ascii="Times New Roman" w:hAnsi="Times New Roman"/>
          <w:sz w:val="28"/>
          <w:szCs w:val="28"/>
        </w:rPr>
        <w:t> </w:t>
      </w:r>
      <w:r w:rsidRPr="00757B62">
        <w:rPr>
          <w:rFonts w:ascii="Times New Roman" w:hAnsi="Times New Roman"/>
          <w:sz w:val="28"/>
          <w:szCs w:val="28"/>
        </w:rPr>
        <w:t xml:space="preserve">соответствия сметным нормативам, включенным в федеральный реестр сметных нормативов, физическим объемам работ, конструктивным, </w:t>
      </w:r>
      <w:r w:rsidRPr="00757B62">
        <w:rPr>
          <w:rFonts w:ascii="Times New Roman" w:hAnsi="Times New Roman"/>
          <w:sz w:val="28"/>
          <w:szCs w:val="28"/>
        </w:rPr>
        <w:lastRenderedPageBreak/>
        <w:t>организационно-технологическим и другим решениям, предусмотренным проектной документацией, а также в целях непревышения сметной стоимости строительства над предполагаемой (предельной) стоимостью строительства, определяющей потребность в финансовых ресурсах, необходимых для создания единицы мощности строительной продукции (далее - укрупненные нормативы цены строительства).</w:t>
      </w:r>
      <w:r>
        <w:rPr>
          <w:rFonts w:ascii="Times New Roman" w:hAnsi="Times New Roman"/>
          <w:sz w:val="28"/>
          <w:szCs w:val="28"/>
        </w:rPr>
        <w:t>».</w:t>
      </w:r>
    </w:p>
    <w:p w:rsidR="00617715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 Второе предложение пункта 19 изложить в следующей редакции:</w:t>
      </w:r>
    </w:p>
    <w:p w:rsidR="00617715" w:rsidRPr="003C15EC" w:rsidRDefault="00617715" w:rsidP="00617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2B5A">
        <w:rPr>
          <w:rFonts w:ascii="Times New Roman" w:hAnsi="Times New Roman"/>
          <w:sz w:val="28"/>
          <w:szCs w:val="28"/>
        </w:rPr>
        <w:t>В случае если проверка сметной стоимости проводится при одновременной подаче заявлений о проведении с проведением государственной экспертизы проектной документации и результатов инженерных изысканий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2B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62B5A">
        <w:rPr>
          <w:rFonts w:ascii="Times New Roman" w:hAnsi="Times New Roman"/>
          <w:sz w:val="28"/>
          <w:szCs w:val="28"/>
        </w:rPr>
        <w:t>проведении проверки сметной стоимости или одновременно с подготовкой заключения о модификации проектной документации,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документации.</w:t>
      </w:r>
      <w:r>
        <w:rPr>
          <w:rFonts w:ascii="Times New Roman" w:hAnsi="Times New Roman"/>
          <w:sz w:val="28"/>
          <w:szCs w:val="28"/>
        </w:rPr>
        <w:t>».</w:t>
      </w:r>
    </w:p>
    <w:p w:rsidR="00617715" w:rsidRPr="003D5E87" w:rsidRDefault="00617715" w:rsidP="00617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15" w:rsidRDefault="00617715" w:rsidP="0012586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17715" w:rsidSect="0032331A">
      <w:headerReference w:type="default" r:id="rId7"/>
      <w:pgSz w:w="11906" w:h="16838" w:code="9"/>
      <w:pgMar w:top="1134" w:right="1134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A" w:rsidRDefault="0045350A" w:rsidP="00F91429">
      <w:pPr>
        <w:spacing w:after="0" w:line="240" w:lineRule="auto"/>
      </w:pPr>
      <w:r>
        <w:separator/>
      </w:r>
    </w:p>
  </w:endnote>
  <w:endnote w:type="continuationSeparator" w:id="0">
    <w:p w:rsidR="0045350A" w:rsidRDefault="0045350A" w:rsidP="00F9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A" w:rsidRDefault="0045350A" w:rsidP="00F91429">
      <w:pPr>
        <w:spacing w:after="0" w:line="240" w:lineRule="auto"/>
      </w:pPr>
      <w:r>
        <w:separator/>
      </w:r>
    </w:p>
  </w:footnote>
  <w:footnote w:type="continuationSeparator" w:id="0">
    <w:p w:rsidR="0045350A" w:rsidRDefault="0045350A" w:rsidP="00F9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99" w:rsidRDefault="00267E99" w:rsidP="009600CA">
    <w:pPr>
      <w:pStyle w:val="a4"/>
      <w:jc w:val="center"/>
    </w:pPr>
    <w:r w:rsidRPr="00F91429">
      <w:rPr>
        <w:rFonts w:ascii="Times New Roman" w:hAnsi="Times New Roman"/>
        <w:sz w:val="28"/>
        <w:szCs w:val="28"/>
      </w:rPr>
      <w:fldChar w:fldCharType="begin"/>
    </w:r>
    <w:r w:rsidRPr="00F91429">
      <w:rPr>
        <w:rFonts w:ascii="Times New Roman" w:hAnsi="Times New Roman"/>
        <w:sz w:val="28"/>
        <w:szCs w:val="28"/>
      </w:rPr>
      <w:instrText>PAGE   \* MERGEFORMAT</w:instrText>
    </w:r>
    <w:r w:rsidRPr="00F91429">
      <w:rPr>
        <w:rFonts w:ascii="Times New Roman" w:hAnsi="Times New Roman"/>
        <w:sz w:val="28"/>
        <w:szCs w:val="28"/>
      </w:rPr>
      <w:fldChar w:fldCharType="separate"/>
    </w:r>
    <w:r w:rsidR="00617715">
      <w:rPr>
        <w:rFonts w:ascii="Times New Roman" w:hAnsi="Times New Roman"/>
        <w:noProof/>
        <w:sz w:val="28"/>
        <w:szCs w:val="28"/>
      </w:rPr>
      <w:t>6</w:t>
    </w:r>
    <w:r w:rsidRPr="00F914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7A2"/>
    <w:multiLevelType w:val="hybridMultilevel"/>
    <w:tmpl w:val="3732E21E"/>
    <w:lvl w:ilvl="0" w:tplc="687CD8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B2818BD"/>
    <w:multiLevelType w:val="multilevel"/>
    <w:tmpl w:val="3732E2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E87"/>
    <w:rsid w:val="00026FE5"/>
    <w:rsid w:val="00050C52"/>
    <w:rsid w:val="00070CBD"/>
    <w:rsid w:val="00093C9D"/>
    <w:rsid w:val="000A553C"/>
    <w:rsid w:val="000D7B92"/>
    <w:rsid w:val="000E16D1"/>
    <w:rsid w:val="000F2BE9"/>
    <w:rsid w:val="001151EE"/>
    <w:rsid w:val="001219A8"/>
    <w:rsid w:val="0012586D"/>
    <w:rsid w:val="001410A7"/>
    <w:rsid w:val="00143EE3"/>
    <w:rsid w:val="001E04A9"/>
    <w:rsid w:val="001F6795"/>
    <w:rsid w:val="002035BF"/>
    <w:rsid w:val="00210887"/>
    <w:rsid w:val="00224DFB"/>
    <w:rsid w:val="00245680"/>
    <w:rsid w:val="0025026D"/>
    <w:rsid w:val="0025338F"/>
    <w:rsid w:val="00267E99"/>
    <w:rsid w:val="002A17B7"/>
    <w:rsid w:val="002E7CD5"/>
    <w:rsid w:val="00301273"/>
    <w:rsid w:val="0032331A"/>
    <w:rsid w:val="0032635B"/>
    <w:rsid w:val="00360082"/>
    <w:rsid w:val="00360F67"/>
    <w:rsid w:val="003709D7"/>
    <w:rsid w:val="00372F73"/>
    <w:rsid w:val="00373090"/>
    <w:rsid w:val="003B5737"/>
    <w:rsid w:val="003D07D6"/>
    <w:rsid w:val="003D5E87"/>
    <w:rsid w:val="003D7134"/>
    <w:rsid w:val="003F1AD9"/>
    <w:rsid w:val="003F37D0"/>
    <w:rsid w:val="003F7E0F"/>
    <w:rsid w:val="00400854"/>
    <w:rsid w:val="004035BC"/>
    <w:rsid w:val="00421C26"/>
    <w:rsid w:val="00450DA2"/>
    <w:rsid w:val="00450F8D"/>
    <w:rsid w:val="0045350A"/>
    <w:rsid w:val="004561A4"/>
    <w:rsid w:val="004606B7"/>
    <w:rsid w:val="004656BC"/>
    <w:rsid w:val="00472A71"/>
    <w:rsid w:val="00477377"/>
    <w:rsid w:val="00484013"/>
    <w:rsid w:val="004A3E3C"/>
    <w:rsid w:val="004B16EE"/>
    <w:rsid w:val="004D60A1"/>
    <w:rsid w:val="00505C8E"/>
    <w:rsid w:val="00537338"/>
    <w:rsid w:val="005521E8"/>
    <w:rsid w:val="005543C3"/>
    <w:rsid w:val="00555C59"/>
    <w:rsid w:val="00566130"/>
    <w:rsid w:val="005706AA"/>
    <w:rsid w:val="00573BFF"/>
    <w:rsid w:val="00592EBF"/>
    <w:rsid w:val="005A0FEC"/>
    <w:rsid w:val="005B35D1"/>
    <w:rsid w:val="005D2638"/>
    <w:rsid w:val="005E7E7C"/>
    <w:rsid w:val="005F5F66"/>
    <w:rsid w:val="00617715"/>
    <w:rsid w:val="00617980"/>
    <w:rsid w:val="00633AE4"/>
    <w:rsid w:val="00647CF3"/>
    <w:rsid w:val="006560FC"/>
    <w:rsid w:val="006B5A02"/>
    <w:rsid w:val="006C533F"/>
    <w:rsid w:val="006E5B1E"/>
    <w:rsid w:val="00700347"/>
    <w:rsid w:val="00724B9A"/>
    <w:rsid w:val="007422DB"/>
    <w:rsid w:val="0074709F"/>
    <w:rsid w:val="00772125"/>
    <w:rsid w:val="00791796"/>
    <w:rsid w:val="0079186A"/>
    <w:rsid w:val="007C620C"/>
    <w:rsid w:val="007D6AA3"/>
    <w:rsid w:val="00803F10"/>
    <w:rsid w:val="008046F7"/>
    <w:rsid w:val="008168A3"/>
    <w:rsid w:val="00834A71"/>
    <w:rsid w:val="00836384"/>
    <w:rsid w:val="00855D87"/>
    <w:rsid w:val="00883227"/>
    <w:rsid w:val="0088587D"/>
    <w:rsid w:val="00887D39"/>
    <w:rsid w:val="008B2966"/>
    <w:rsid w:val="008C1F78"/>
    <w:rsid w:val="008C2383"/>
    <w:rsid w:val="008F74A3"/>
    <w:rsid w:val="00901ADE"/>
    <w:rsid w:val="00904D93"/>
    <w:rsid w:val="00906F09"/>
    <w:rsid w:val="00915280"/>
    <w:rsid w:val="00932355"/>
    <w:rsid w:val="009356F0"/>
    <w:rsid w:val="009538D0"/>
    <w:rsid w:val="009600CA"/>
    <w:rsid w:val="00973B36"/>
    <w:rsid w:val="00985101"/>
    <w:rsid w:val="009939E4"/>
    <w:rsid w:val="009A1FD1"/>
    <w:rsid w:val="009B3224"/>
    <w:rsid w:val="009B63CD"/>
    <w:rsid w:val="009C3886"/>
    <w:rsid w:val="009D329D"/>
    <w:rsid w:val="009D5E03"/>
    <w:rsid w:val="009F6B56"/>
    <w:rsid w:val="00A20B60"/>
    <w:rsid w:val="00A35F43"/>
    <w:rsid w:val="00A72DC5"/>
    <w:rsid w:val="00A90C94"/>
    <w:rsid w:val="00A9435C"/>
    <w:rsid w:val="00A9794C"/>
    <w:rsid w:val="00AB16F0"/>
    <w:rsid w:val="00AC7A83"/>
    <w:rsid w:val="00AD1429"/>
    <w:rsid w:val="00AD6C04"/>
    <w:rsid w:val="00AE02BF"/>
    <w:rsid w:val="00AE1FD9"/>
    <w:rsid w:val="00B15E9C"/>
    <w:rsid w:val="00B2189A"/>
    <w:rsid w:val="00B37559"/>
    <w:rsid w:val="00B407D7"/>
    <w:rsid w:val="00B40926"/>
    <w:rsid w:val="00B41DA4"/>
    <w:rsid w:val="00B461B1"/>
    <w:rsid w:val="00B549A2"/>
    <w:rsid w:val="00B578AD"/>
    <w:rsid w:val="00B70EC3"/>
    <w:rsid w:val="00B846CF"/>
    <w:rsid w:val="00BB304C"/>
    <w:rsid w:val="00BC69CB"/>
    <w:rsid w:val="00BD253F"/>
    <w:rsid w:val="00BD67A1"/>
    <w:rsid w:val="00BD741A"/>
    <w:rsid w:val="00C15366"/>
    <w:rsid w:val="00C20E69"/>
    <w:rsid w:val="00C25665"/>
    <w:rsid w:val="00C33C89"/>
    <w:rsid w:val="00C3769F"/>
    <w:rsid w:val="00C412CC"/>
    <w:rsid w:val="00C51B77"/>
    <w:rsid w:val="00C60F7B"/>
    <w:rsid w:val="00C74CAD"/>
    <w:rsid w:val="00C76837"/>
    <w:rsid w:val="00C83A0E"/>
    <w:rsid w:val="00CA60E3"/>
    <w:rsid w:val="00CB6520"/>
    <w:rsid w:val="00CC60F6"/>
    <w:rsid w:val="00CD481F"/>
    <w:rsid w:val="00CE2FDE"/>
    <w:rsid w:val="00D116D9"/>
    <w:rsid w:val="00D2533D"/>
    <w:rsid w:val="00D2659B"/>
    <w:rsid w:val="00D27CB9"/>
    <w:rsid w:val="00D413E4"/>
    <w:rsid w:val="00DA0235"/>
    <w:rsid w:val="00DB0570"/>
    <w:rsid w:val="00DB6784"/>
    <w:rsid w:val="00DD73DF"/>
    <w:rsid w:val="00DE5D3C"/>
    <w:rsid w:val="00DF5613"/>
    <w:rsid w:val="00E17974"/>
    <w:rsid w:val="00E32AAF"/>
    <w:rsid w:val="00E35563"/>
    <w:rsid w:val="00E50013"/>
    <w:rsid w:val="00E57971"/>
    <w:rsid w:val="00E71B43"/>
    <w:rsid w:val="00EB556A"/>
    <w:rsid w:val="00EE23A3"/>
    <w:rsid w:val="00F112AA"/>
    <w:rsid w:val="00F2288E"/>
    <w:rsid w:val="00F241CE"/>
    <w:rsid w:val="00F513C0"/>
    <w:rsid w:val="00F83636"/>
    <w:rsid w:val="00F91429"/>
    <w:rsid w:val="00FB5299"/>
    <w:rsid w:val="00FC7949"/>
    <w:rsid w:val="00FD5419"/>
    <w:rsid w:val="00FD6FB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70E341-E0BF-4E11-8F25-F3840D58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3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F9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91429"/>
    <w:rPr>
      <w:rFonts w:cs="Times New Roman"/>
    </w:rPr>
  </w:style>
  <w:style w:type="paragraph" w:styleId="a6">
    <w:name w:val="footer"/>
    <w:basedOn w:val="a"/>
    <w:link w:val="a7"/>
    <w:uiPriority w:val="99"/>
    <w:rsid w:val="00F9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91429"/>
    <w:rPr>
      <w:rFonts w:cs="Times New Roman"/>
    </w:rPr>
  </w:style>
  <w:style w:type="table" w:styleId="a8">
    <w:name w:val="Table Grid"/>
    <w:basedOn w:val="a1"/>
    <w:uiPriority w:val="99"/>
    <w:rsid w:val="00B2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7422D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422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7422D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7422D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7422DB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74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4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Мочалова Светлана</dc:creator>
  <cp:keywords/>
  <dc:description/>
  <cp:lastModifiedBy>Кокоева Дина Эдуардовна</cp:lastModifiedBy>
  <cp:revision>2</cp:revision>
  <cp:lastPrinted>2016-12-08T07:21:00Z</cp:lastPrinted>
  <dcterms:created xsi:type="dcterms:W3CDTF">2017-04-04T11:40:00Z</dcterms:created>
  <dcterms:modified xsi:type="dcterms:W3CDTF">2017-04-04T11:40:00Z</dcterms:modified>
</cp:coreProperties>
</file>