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C173" w14:textId="77777777" w:rsidR="00A74AA4" w:rsidRPr="00814B66" w:rsidRDefault="00571789" w:rsidP="007D113A">
      <w:pPr>
        <w:pStyle w:val="1"/>
        <w:shd w:val="clear" w:color="auto" w:fill="auto"/>
        <w:spacing w:line="240" w:lineRule="auto"/>
        <w:jc w:val="right"/>
        <w:rPr>
          <w:color w:val="auto"/>
          <w:sz w:val="28"/>
          <w:szCs w:val="28"/>
        </w:rPr>
      </w:pPr>
      <w:r w:rsidRPr="00814B66">
        <w:rPr>
          <w:color w:val="auto"/>
          <w:sz w:val="28"/>
          <w:szCs w:val="28"/>
        </w:rPr>
        <w:t>Проект</w:t>
      </w:r>
    </w:p>
    <w:p w14:paraId="6B9F4F76" w14:textId="77777777" w:rsidR="00A74AA4" w:rsidRPr="00814B66" w:rsidRDefault="00A74AA4" w:rsidP="007D113A">
      <w:pPr>
        <w:rPr>
          <w:color w:val="auto"/>
          <w:sz w:val="28"/>
          <w:szCs w:val="28"/>
        </w:rPr>
      </w:pPr>
    </w:p>
    <w:p w14:paraId="59B85747" w14:textId="77777777" w:rsidR="00A74AA4" w:rsidRPr="00814B66" w:rsidRDefault="00A74AA4" w:rsidP="007D113A">
      <w:pPr>
        <w:rPr>
          <w:color w:val="auto"/>
          <w:sz w:val="28"/>
          <w:szCs w:val="28"/>
        </w:rPr>
      </w:pPr>
    </w:p>
    <w:p w14:paraId="0FF930E9" w14:textId="77777777" w:rsidR="00A74AA4" w:rsidRPr="00814B66" w:rsidRDefault="00A74AA4" w:rsidP="007D113A">
      <w:pPr>
        <w:rPr>
          <w:color w:val="auto"/>
          <w:sz w:val="28"/>
          <w:szCs w:val="28"/>
        </w:rPr>
      </w:pPr>
    </w:p>
    <w:p w14:paraId="65D6269F" w14:textId="77777777" w:rsidR="00A74AA4" w:rsidRPr="00814B66" w:rsidRDefault="00A74AA4" w:rsidP="007D113A">
      <w:pPr>
        <w:rPr>
          <w:color w:val="auto"/>
          <w:sz w:val="28"/>
          <w:szCs w:val="28"/>
        </w:rPr>
      </w:pPr>
    </w:p>
    <w:p w14:paraId="639482A4" w14:textId="77777777" w:rsidR="005B22E2" w:rsidRPr="00814B66" w:rsidRDefault="005B22E2" w:rsidP="007D113A">
      <w:pPr>
        <w:pStyle w:val="24"/>
        <w:shd w:val="clear" w:color="auto" w:fill="auto"/>
        <w:spacing w:before="0" w:after="0" w:line="240" w:lineRule="auto"/>
        <w:rPr>
          <w:color w:val="auto"/>
        </w:rPr>
      </w:pPr>
    </w:p>
    <w:p w14:paraId="5364C876" w14:textId="77777777" w:rsidR="005B22E2" w:rsidRPr="00814B66" w:rsidRDefault="005B22E2" w:rsidP="007D113A">
      <w:pPr>
        <w:pStyle w:val="24"/>
        <w:shd w:val="clear" w:color="auto" w:fill="auto"/>
        <w:spacing w:before="0" w:after="0" w:line="240" w:lineRule="auto"/>
        <w:rPr>
          <w:color w:val="auto"/>
        </w:rPr>
      </w:pPr>
    </w:p>
    <w:p w14:paraId="5C6B2C82" w14:textId="77777777" w:rsidR="005B22E2" w:rsidRPr="00814B66" w:rsidRDefault="005B22E2" w:rsidP="007D113A">
      <w:pPr>
        <w:pStyle w:val="24"/>
        <w:shd w:val="clear" w:color="auto" w:fill="auto"/>
        <w:spacing w:before="0" w:after="0" w:line="240" w:lineRule="auto"/>
        <w:rPr>
          <w:color w:val="auto"/>
        </w:rPr>
      </w:pPr>
    </w:p>
    <w:p w14:paraId="169768AC" w14:textId="77777777" w:rsidR="005B22E2" w:rsidRPr="00814B66" w:rsidRDefault="005B22E2" w:rsidP="007D113A">
      <w:pPr>
        <w:pStyle w:val="24"/>
        <w:shd w:val="clear" w:color="auto" w:fill="auto"/>
        <w:spacing w:before="0" w:after="0" w:line="240" w:lineRule="auto"/>
        <w:rPr>
          <w:color w:val="auto"/>
        </w:rPr>
      </w:pPr>
    </w:p>
    <w:p w14:paraId="4997421C" w14:textId="77777777" w:rsidR="005B22E2" w:rsidRPr="00814B66" w:rsidRDefault="005B22E2" w:rsidP="007D113A">
      <w:pPr>
        <w:pStyle w:val="24"/>
        <w:shd w:val="clear" w:color="auto" w:fill="auto"/>
        <w:spacing w:before="0" w:after="0" w:line="240" w:lineRule="auto"/>
        <w:rPr>
          <w:color w:val="auto"/>
        </w:rPr>
      </w:pPr>
    </w:p>
    <w:p w14:paraId="4AD00BC8" w14:textId="77777777" w:rsidR="005B22E2" w:rsidRPr="00814B66" w:rsidRDefault="005B22E2" w:rsidP="007D113A">
      <w:pPr>
        <w:pStyle w:val="24"/>
        <w:shd w:val="clear" w:color="auto" w:fill="auto"/>
        <w:spacing w:before="0" w:after="0" w:line="240" w:lineRule="auto"/>
        <w:rPr>
          <w:color w:val="auto"/>
        </w:rPr>
      </w:pPr>
    </w:p>
    <w:p w14:paraId="2A60C8CE" w14:textId="77777777" w:rsidR="00D65350" w:rsidRPr="00814B66" w:rsidRDefault="00D65350" w:rsidP="007D113A">
      <w:pPr>
        <w:pStyle w:val="24"/>
        <w:shd w:val="clear" w:color="auto" w:fill="auto"/>
        <w:spacing w:before="0" w:after="0" w:line="240" w:lineRule="auto"/>
        <w:rPr>
          <w:caps/>
          <w:color w:val="auto"/>
        </w:rPr>
      </w:pPr>
    </w:p>
    <w:p w14:paraId="5E0455CF" w14:textId="77777777" w:rsidR="00D65350" w:rsidRPr="00814B66" w:rsidRDefault="00D65350" w:rsidP="007D113A">
      <w:pPr>
        <w:pStyle w:val="24"/>
        <w:shd w:val="clear" w:color="auto" w:fill="auto"/>
        <w:spacing w:before="0" w:after="0" w:line="240" w:lineRule="auto"/>
        <w:rPr>
          <w:caps/>
          <w:color w:val="auto"/>
        </w:rPr>
      </w:pPr>
    </w:p>
    <w:p w14:paraId="675CD145" w14:textId="77777777" w:rsidR="00D65350" w:rsidRPr="00814B66" w:rsidRDefault="00D65350" w:rsidP="007D113A">
      <w:pPr>
        <w:pStyle w:val="24"/>
        <w:shd w:val="clear" w:color="auto" w:fill="auto"/>
        <w:spacing w:before="0" w:after="0" w:line="240" w:lineRule="auto"/>
        <w:rPr>
          <w:caps/>
          <w:color w:val="auto"/>
        </w:rPr>
      </w:pPr>
    </w:p>
    <w:p w14:paraId="6ED5338F" w14:textId="77777777" w:rsidR="00D65350" w:rsidRPr="00814B66" w:rsidRDefault="00D65350" w:rsidP="007D113A">
      <w:pPr>
        <w:pStyle w:val="24"/>
        <w:shd w:val="clear" w:color="auto" w:fill="auto"/>
        <w:spacing w:before="0" w:after="0" w:line="240" w:lineRule="auto"/>
        <w:rPr>
          <w:caps/>
          <w:color w:val="auto"/>
        </w:rPr>
      </w:pPr>
    </w:p>
    <w:p w14:paraId="0427D995" w14:textId="77777777" w:rsidR="00BB6AC5" w:rsidRPr="00814B66" w:rsidRDefault="00BB6AC5" w:rsidP="007D113A">
      <w:pPr>
        <w:pStyle w:val="24"/>
        <w:shd w:val="clear" w:color="auto" w:fill="auto"/>
        <w:spacing w:before="0" w:after="0" w:line="240" w:lineRule="auto"/>
        <w:rPr>
          <w:caps/>
          <w:color w:val="auto"/>
        </w:rPr>
      </w:pPr>
    </w:p>
    <w:p w14:paraId="07D2DA83" w14:textId="77777777" w:rsidR="00BB6AC5" w:rsidRPr="00814B66" w:rsidRDefault="00BB6AC5" w:rsidP="007D113A">
      <w:pPr>
        <w:pStyle w:val="24"/>
        <w:shd w:val="clear" w:color="auto" w:fill="auto"/>
        <w:spacing w:before="0" w:after="0" w:line="240" w:lineRule="auto"/>
        <w:rPr>
          <w:caps/>
          <w:color w:val="auto"/>
        </w:rPr>
      </w:pPr>
    </w:p>
    <w:p w14:paraId="3F157B9A" w14:textId="77777777" w:rsidR="00E71F4D" w:rsidRPr="00814B66" w:rsidRDefault="00E71F4D" w:rsidP="007D113A">
      <w:pPr>
        <w:pStyle w:val="24"/>
        <w:shd w:val="clear" w:color="auto" w:fill="auto"/>
        <w:spacing w:before="0" w:after="0" w:line="240" w:lineRule="auto"/>
        <w:rPr>
          <w:caps/>
          <w:color w:val="auto"/>
        </w:rPr>
      </w:pPr>
      <w:r w:rsidRPr="00814B66">
        <w:rPr>
          <w:caps/>
          <w:color w:val="auto"/>
        </w:rPr>
        <w:t xml:space="preserve">О </w:t>
      </w:r>
      <w:r w:rsidRPr="00814B66">
        <w:rPr>
          <w:color w:val="auto"/>
        </w:rPr>
        <w:t xml:space="preserve">внесении изменений в некоторые акты </w:t>
      </w:r>
    </w:p>
    <w:p w14:paraId="36339CA3" w14:textId="77777777" w:rsidR="00E71F4D" w:rsidRPr="00814B66" w:rsidRDefault="00E71F4D" w:rsidP="007D113A">
      <w:pPr>
        <w:pStyle w:val="24"/>
        <w:shd w:val="clear" w:color="auto" w:fill="auto"/>
        <w:spacing w:before="0" w:after="0" w:line="240" w:lineRule="auto"/>
        <w:rPr>
          <w:color w:val="auto"/>
        </w:rPr>
      </w:pPr>
      <w:r w:rsidRPr="00814B66">
        <w:rPr>
          <w:color w:val="auto"/>
        </w:rPr>
        <w:t>Правительства Российской Федерации в связи с включением в предмет государственной экспертизы проектной документации оценки достоверности определения сметной стоимости строительства, реконструкции, капитального ремонта объектов капитального строительства</w:t>
      </w:r>
    </w:p>
    <w:p w14:paraId="750CDCF2" w14:textId="77777777" w:rsidR="00E71F4D" w:rsidRPr="00814B66" w:rsidRDefault="00E71F4D" w:rsidP="007D113A">
      <w:pPr>
        <w:pStyle w:val="24"/>
        <w:shd w:val="clear" w:color="auto" w:fill="auto"/>
        <w:spacing w:before="0" w:after="0" w:line="240" w:lineRule="auto"/>
        <w:rPr>
          <w:caps/>
          <w:color w:val="auto"/>
        </w:rPr>
      </w:pPr>
    </w:p>
    <w:p w14:paraId="098537EA" w14:textId="77777777" w:rsidR="005B22E2" w:rsidRPr="00814B66" w:rsidRDefault="00571789" w:rsidP="007D113A">
      <w:pPr>
        <w:pStyle w:val="1"/>
        <w:shd w:val="clear" w:color="auto" w:fill="auto"/>
        <w:spacing w:line="240" w:lineRule="auto"/>
        <w:ind w:right="20" w:firstLine="700"/>
        <w:jc w:val="both"/>
        <w:rPr>
          <w:color w:val="auto"/>
          <w:sz w:val="28"/>
          <w:szCs w:val="28"/>
        </w:rPr>
      </w:pPr>
      <w:r w:rsidRPr="00814B66">
        <w:rPr>
          <w:color w:val="auto"/>
          <w:sz w:val="28"/>
          <w:szCs w:val="28"/>
        </w:rPr>
        <w:t xml:space="preserve">Правительство Российской Федерации постановляет: </w:t>
      </w:r>
    </w:p>
    <w:p w14:paraId="56BEB332" w14:textId="77777777" w:rsidR="00A74AA4" w:rsidRPr="00814B66" w:rsidRDefault="004D0841" w:rsidP="007D113A">
      <w:pPr>
        <w:pStyle w:val="1"/>
        <w:shd w:val="clear" w:color="auto" w:fill="auto"/>
        <w:spacing w:line="240" w:lineRule="auto"/>
        <w:ind w:right="20" w:firstLine="700"/>
        <w:jc w:val="both"/>
        <w:rPr>
          <w:color w:val="auto"/>
          <w:sz w:val="28"/>
          <w:szCs w:val="28"/>
        </w:rPr>
      </w:pPr>
      <w:r w:rsidRPr="00814B66">
        <w:rPr>
          <w:color w:val="auto"/>
          <w:sz w:val="28"/>
          <w:szCs w:val="28"/>
        </w:rPr>
        <w:t xml:space="preserve">1. </w:t>
      </w:r>
      <w:r w:rsidR="00571789" w:rsidRPr="00814B66">
        <w:rPr>
          <w:color w:val="auto"/>
          <w:sz w:val="28"/>
          <w:szCs w:val="28"/>
        </w:rPr>
        <w:t>Утвердить прилагаемые изм</w:t>
      </w:r>
      <w:r w:rsidR="005B22E2" w:rsidRPr="00814B66">
        <w:rPr>
          <w:color w:val="auto"/>
          <w:sz w:val="28"/>
          <w:szCs w:val="28"/>
        </w:rPr>
        <w:t>енения, которые вносятся в</w:t>
      </w:r>
      <w:r w:rsidR="00BB6AC5" w:rsidRPr="00814B66">
        <w:rPr>
          <w:color w:val="auto"/>
          <w:sz w:val="28"/>
          <w:szCs w:val="28"/>
        </w:rPr>
        <w:t xml:space="preserve"> некоторые</w:t>
      </w:r>
      <w:r w:rsidR="005B22E2" w:rsidRPr="00814B66">
        <w:rPr>
          <w:color w:val="auto"/>
          <w:sz w:val="28"/>
          <w:szCs w:val="28"/>
        </w:rPr>
        <w:t xml:space="preserve"> акты </w:t>
      </w:r>
      <w:r w:rsidR="00571789" w:rsidRPr="00814B66">
        <w:rPr>
          <w:color w:val="auto"/>
          <w:sz w:val="28"/>
          <w:szCs w:val="28"/>
        </w:rPr>
        <w:t>Правительства Российской Федерации</w:t>
      </w:r>
      <w:r w:rsidR="00B10365" w:rsidRPr="00814B66">
        <w:rPr>
          <w:color w:val="auto"/>
          <w:sz w:val="28"/>
          <w:szCs w:val="28"/>
        </w:rPr>
        <w:t xml:space="preserve"> в связи с включением в предмет государственной экспертизы проектной документации оценки достоверности определения сметной стоимости строительства, реконструкции, капитального ремонта объектов капитального строительства</w:t>
      </w:r>
      <w:r w:rsidR="00571789" w:rsidRPr="00814B66">
        <w:rPr>
          <w:color w:val="auto"/>
          <w:sz w:val="28"/>
          <w:szCs w:val="28"/>
        </w:rPr>
        <w:t>.</w:t>
      </w:r>
    </w:p>
    <w:p w14:paraId="6CED5EED" w14:textId="77777777" w:rsidR="00BB6AC5" w:rsidRPr="00814B66" w:rsidRDefault="004D0841" w:rsidP="007D113A">
      <w:pPr>
        <w:pStyle w:val="1"/>
        <w:shd w:val="clear" w:color="auto" w:fill="auto"/>
        <w:spacing w:line="240" w:lineRule="auto"/>
        <w:ind w:right="20" w:firstLine="700"/>
        <w:jc w:val="both"/>
        <w:rPr>
          <w:color w:val="auto"/>
          <w:sz w:val="28"/>
          <w:szCs w:val="28"/>
        </w:rPr>
      </w:pPr>
      <w:r w:rsidRPr="00814B66">
        <w:rPr>
          <w:color w:val="auto"/>
          <w:sz w:val="28"/>
          <w:szCs w:val="28"/>
        </w:rPr>
        <w:t xml:space="preserve">2. </w:t>
      </w:r>
      <w:r w:rsidR="00BB6AC5" w:rsidRPr="00814B66">
        <w:rPr>
          <w:color w:val="auto"/>
          <w:sz w:val="28"/>
          <w:szCs w:val="28"/>
        </w:rPr>
        <w:t>Министерству строительства и жилищно-коммунального хозяйства Российской Федерации обеспечить:</w:t>
      </w:r>
    </w:p>
    <w:p w14:paraId="695F9B2A" w14:textId="77777777" w:rsidR="00DE4D89" w:rsidRPr="00814B66" w:rsidRDefault="00DE4D89" w:rsidP="007D113A">
      <w:pPr>
        <w:pStyle w:val="1"/>
        <w:shd w:val="clear" w:color="auto" w:fill="auto"/>
        <w:spacing w:line="240" w:lineRule="auto"/>
        <w:ind w:right="20" w:firstLine="700"/>
        <w:jc w:val="both"/>
        <w:rPr>
          <w:color w:val="auto"/>
          <w:sz w:val="28"/>
          <w:szCs w:val="28"/>
        </w:rPr>
      </w:pPr>
      <w:r w:rsidRPr="00814B66">
        <w:rPr>
          <w:color w:val="auto"/>
          <w:sz w:val="28"/>
          <w:szCs w:val="28"/>
        </w:rPr>
        <w:t xml:space="preserve">а) до 1 </w:t>
      </w:r>
      <w:r w:rsidR="00167210" w:rsidRPr="00814B66">
        <w:rPr>
          <w:color w:val="auto"/>
          <w:sz w:val="28"/>
          <w:szCs w:val="28"/>
        </w:rPr>
        <w:t>января</w:t>
      </w:r>
      <w:r w:rsidRPr="00814B66">
        <w:rPr>
          <w:color w:val="auto"/>
          <w:sz w:val="28"/>
          <w:szCs w:val="28"/>
        </w:rPr>
        <w:t xml:space="preserve"> 2019 года включение в перечень направлений деятельности экспертов, по которым претенденты имеют намерение получить право подготовки заключений экспертизы проектной документации и (или) результатов инженерных изысканий, направления по оценке достоверности определения сметной стоимости строительства, реконструкции, капитального ремонта объектов капитального строительства;</w:t>
      </w:r>
    </w:p>
    <w:p w14:paraId="13D077D9" w14:textId="77777777" w:rsidR="00DE4D89" w:rsidRPr="00814B66" w:rsidRDefault="00DE4D89" w:rsidP="007D113A">
      <w:pPr>
        <w:pStyle w:val="1"/>
        <w:shd w:val="clear" w:color="auto" w:fill="auto"/>
        <w:spacing w:line="240" w:lineRule="auto"/>
        <w:ind w:right="20" w:firstLine="700"/>
        <w:jc w:val="both"/>
        <w:rPr>
          <w:color w:val="auto"/>
          <w:sz w:val="28"/>
          <w:szCs w:val="28"/>
        </w:rPr>
      </w:pPr>
      <w:r w:rsidRPr="00814B66">
        <w:rPr>
          <w:color w:val="auto"/>
          <w:sz w:val="28"/>
          <w:szCs w:val="28"/>
        </w:rPr>
        <w:t xml:space="preserve">б) до 1 </w:t>
      </w:r>
      <w:r w:rsidR="00167210" w:rsidRPr="00814B66">
        <w:rPr>
          <w:color w:val="auto"/>
          <w:sz w:val="28"/>
          <w:szCs w:val="28"/>
        </w:rPr>
        <w:t>января</w:t>
      </w:r>
      <w:r w:rsidRPr="00814B66">
        <w:rPr>
          <w:color w:val="auto"/>
          <w:sz w:val="28"/>
          <w:szCs w:val="28"/>
        </w:rPr>
        <w:t xml:space="preserve"> 2019 года включение в перечень вопросов для проведения проверки знаний в форме устного экзамена на право подготовки заключений экспертизы проектной документации и (или) результатов инженерных изысканий, а также перечень вопросов для проверки знаний в форме тестирования на право подготовки заключений экспертизы проектной документации и (или) экспертизы результатов инженерных изысканий, вопросов, необходимых для проверки знаний претендентов (экспертов) по направлению деятельности по оценке достоверности определения сметной стоимости строительства, реконструкции, капитального ремонта объектов капитального строительства;</w:t>
      </w:r>
    </w:p>
    <w:p w14:paraId="3F926E4A" w14:textId="77777777" w:rsidR="00DE4D89" w:rsidRPr="00814B66" w:rsidRDefault="00DE4D89" w:rsidP="007D113A">
      <w:pPr>
        <w:pStyle w:val="1"/>
        <w:shd w:val="clear" w:color="auto" w:fill="auto"/>
        <w:spacing w:line="240" w:lineRule="auto"/>
        <w:ind w:right="20" w:firstLine="700"/>
        <w:jc w:val="both"/>
        <w:rPr>
          <w:color w:val="auto"/>
          <w:sz w:val="28"/>
          <w:szCs w:val="28"/>
        </w:rPr>
      </w:pPr>
      <w:r w:rsidRPr="00814B66">
        <w:rPr>
          <w:color w:val="auto"/>
          <w:sz w:val="28"/>
          <w:szCs w:val="28"/>
        </w:rPr>
        <w:lastRenderedPageBreak/>
        <w:t xml:space="preserve">в) до </w:t>
      </w:r>
      <w:r w:rsidR="00947409" w:rsidRPr="00814B66">
        <w:rPr>
          <w:color w:val="auto"/>
          <w:sz w:val="28"/>
          <w:szCs w:val="28"/>
        </w:rPr>
        <w:t xml:space="preserve">1 января </w:t>
      </w:r>
      <w:r w:rsidRPr="00814B66">
        <w:rPr>
          <w:color w:val="auto"/>
          <w:sz w:val="28"/>
          <w:szCs w:val="28"/>
        </w:rPr>
        <w:t>20</w:t>
      </w:r>
      <w:r w:rsidR="00947409" w:rsidRPr="00814B66">
        <w:rPr>
          <w:color w:val="auto"/>
          <w:sz w:val="28"/>
          <w:szCs w:val="28"/>
        </w:rPr>
        <w:t>20</w:t>
      </w:r>
      <w:r w:rsidRPr="00814B66">
        <w:rPr>
          <w:color w:val="auto"/>
          <w:sz w:val="28"/>
          <w:szCs w:val="28"/>
        </w:rPr>
        <w:t xml:space="preserve"> года проведение аттестации на право подготовки заключений экспертизы проектной документации по направлению деятельности по оценке достоверности определения сметной стоимости строительства, реконструкции, капитального ремонта объектов капитального строительства, лиц, </w:t>
      </w:r>
      <w:r w:rsidR="003F6EED" w:rsidRPr="00814B66">
        <w:rPr>
          <w:color w:val="auto"/>
          <w:sz w:val="28"/>
          <w:szCs w:val="28"/>
        </w:rPr>
        <w:t>работающих по трудовому договору в федеральных органах исполнительной власти, органах исполнительной власти субъекта Российской Федерации, уполномоченны</w:t>
      </w:r>
      <w:r w:rsidR="009F58EB" w:rsidRPr="00814B66">
        <w:rPr>
          <w:color w:val="auto"/>
          <w:sz w:val="28"/>
          <w:szCs w:val="28"/>
        </w:rPr>
        <w:t>х</w:t>
      </w:r>
      <w:r w:rsidR="003F6EED" w:rsidRPr="00814B66">
        <w:rPr>
          <w:color w:val="auto"/>
          <w:sz w:val="28"/>
          <w:szCs w:val="28"/>
        </w:rPr>
        <w:t xml:space="preserve"> на </w:t>
      </w:r>
      <w:r w:rsidR="00FF1D00" w:rsidRPr="00814B66">
        <w:rPr>
          <w:color w:val="auto"/>
          <w:sz w:val="28"/>
          <w:szCs w:val="28"/>
        </w:rPr>
        <w:t>проведение проверки достоверности определения сметной стоимости строительства, реконструкции, капитального ремонта объекта капитального строительства</w:t>
      </w:r>
      <w:r w:rsidR="003F6EED" w:rsidRPr="00814B66">
        <w:rPr>
          <w:color w:val="auto"/>
          <w:sz w:val="28"/>
          <w:szCs w:val="28"/>
        </w:rPr>
        <w:t>, или подведомственны</w:t>
      </w:r>
      <w:r w:rsidR="009F58EB" w:rsidRPr="00814B66">
        <w:rPr>
          <w:color w:val="auto"/>
          <w:sz w:val="28"/>
          <w:szCs w:val="28"/>
        </w:rPr>
        <w:t>х</w:t>
      </w:r>
      <w:r w:rsidR="003F6EED" w:rsidRPr="00814B66">
        <w:rPr>
          <w:color w:val="auto"/>
          <w:sz w:val="28"/>
          <w:szCs w:val="28"/>
        </w:rPr>
        <w:t xml:space="preserve"> указанным органам государственными (бюджетны</w:t>
      </w:r>
      <w:r w:rsidR="009F58EB" w:rsidRPr="00814B66">
        <w:rPr>
          <w:color w:val="auto"/>
          <w:sz w:val="28"/>
          <w:szCs w:val="28"/>
        </w:rPr>
        <w:t>х</w:t>
      </w:r>
      <w:r w:rsidR="003F6EED" w:rsidRPr="00814B66">
        <w:rPr>
          <w:color w:val="auto"/>
          <w:sz w:val="28"/>
          <w:szCs w:val="28"/>
        </w:rPr>
        <w:t xml:space="preserve"> или автономны</w:t>
      </w:r>
      <w:r w:rsidR="009F58EB" w:rsidRPr="00814B66">
        <w:rPr>
          <w:color w:val="auto"/>
          <w:sz w:val="28"/>
          <w:szCs w:val="28"/>
        </w:rPr>
        <w:t>х</w:t>
      </w:r>
      <w:r w:rsidR="003F6EED" w:rsidRPr="00814B66">
        <w:rPr>
          <w:color w:val="auto"/>
          <w:sz w:val="28"/>
          <w:szCs w:val="28"/>
        </w:rPr>
        <w:t>) учреждения</w:t>
      </w:r>
      <w:r w:rsidR="009F58EB" w:rsidRPr="00814B66">
        <w:rPr>
          <w:color w:val="auto"/>
          <w:sz w:val="28"/>
          <w:szCs w:val="28"/>
        </w:rPr>
        <w:t>х</w:t>
      </w:r>
      <w:r w:rsidR="003F6EED" w:rsidRPr="00814B66">
        <w:rPr>
          <w:color w:val="auto"/>
          <w:sz w:val="28"/>
          <w:szCs w:val="28"/>
        </w:rPr>
        <w:t xml:space="preserve">, </w:t>
      </w:r>
      <w:r w:rsidR="009F58EB" w:rsidRPr="00814B66">
        <w:rPr>
          <w:color w:val="auto"/>
          <w:sz w:val="28"/>
          <w:szCs w:val="28"/>
        </w:rPr>
        <w:t>Государственной корпораци</w:t>
      </w:r>
      <w:r w:rsidR="00035D7F" w:rsidRPr="00814B66">
        <w:rPr>
          <w:color w:val="auto"/>
          <w:sz w:val="28"/>
          <w:szCs w:val="28"/>
        </w:rPr>
        <w:t>и</w:t>
      </w:r>
      <w:r w:rsidR="009F58EB" w:rsidRPr="00814B66">
        <w:rPr>
          <w:color w:val="auto"/>
          <w:sz w:val="28"/>
          <w:szCs w:val="28"/>
        </w:rPr>
        <w:t xml:space="preserve"> по атомной энергии «Росатом»</w:t>
      </w:r>
      <w:r w:rsidR="00035D7F" w:rsidRPr="00814B66">
        <w:rPr>
          <w:color w:val="auto"/>
          <w:sz w:val="28"/>
          <w:szCs w:val="28"/>
        </w:rPr>
        <w:t>, по направлению деятельности по оценке достоверности определения сметной стоимости строительства, реконструкции, капитального ремонта объектов капитального строительства</w:t>
      </w:r>
      <w:r w:rsidR="009D3574" w:rsidRPr="00814B66">
        <w:rPr>
          <w:color w:val="auto"/>
          <w:sz w:val="28"/>
          <w:szCs w:val="28"/>
        </w:rPr>
        <w:t xml:space="preserve">, в соответствии с порядком </w:t>
      </w:r>
      <w:r w:rsidR="009D3574" w:rsidRPr="00814B66">
        <w:rPr>
          <w:color w:val="auto"/>
          <w:sz w:val="28"/>
          <w:szCs w:val="28"/>
          <w:lang w:bidi="ar-SA"/>
        </w:rPr>
        <w:t>аттестации на право подготовки заключений государственной и негосударственной экспертизы проектной документации и (или) результатов инженерных изысканий</w:t>
      </w:r>
      <w:r w:rsidR="00035D7F" w:rsidRPr="00814B66">
        <w:rPr>
          <w:color w:val="auto"/>
          <w:sz w:val="28"/>
          <w:szCs w:val="28"/>
        </w:rPr>
        <w:t>;</w:t>
      </w:r>
      <w:r w:rsidR="00D14B3A" w:rsidRPr="00814B66">
        <w:rPr>
          <w:color w:val="auto"/>
          <w:sz w:val="28"/>
          <w:szCs w:val="28"/>
        </w:rPr>
        <w:t xml:space="preserve"> </w:t>
      </w:r>
    </w:p>
    <w:p w14:paraId="6F9DD809" w14:textId="67F01F99" w:rsidR="00AB7D9E" w:rsidRPr="00814B66" w:rsidRDefault="00D14B3A" w:rsidP="007D113A">
      <w:pPr>
        <w:pStyle w:val="1"/>
        <w:shd w:val="clear" w:color="auto" w:fill="auto"/>
        <w:spacing w:line="240" w:lineRule="auto"/>
        <w:ind w:right="20" w:firstLine="700"/>
        <w:jc w:val="both"/>
        <w:rPr>
          <w:color w:val="auto"/>
          <w:sz w:val="28"/>
          <w:szCs w:val="28"/>
        </w:rPr>
      </w:pPr>
      <w:r w:rsidRPr="00814B66">
        <w:rPr>
          <w:color w:val="auto"/>
          <w:sz w:val="28"/>
          <w:szCs w:val="28"/>
        </w:rPr>
        <w:t>г</w:t>
      </w:r>
      <w:r w:rsidR="00BB6AC5" w:rsidRPr="00814B66">
        <w:rPr>
          <w:color w:val="auto"/>
          <w:sz w:val="28"/>
          <w:szCs w:val="28"/>
        </w:rPr>
        <w:t xml:space="preserve">) до </w:t>
      </w:r>
      <w:r w:rsidR="00DE4D89" w:rsidRPr="00814B66">
        <w:rPr>
          <w:color w:val="auto"/>
          <w:sz w:val="28"/>
          <w:szCs w:val="28"/>
        </w:rPr>
        <w:t xml:space="preserve">1 </w:t>
      </w:r>
      <w:r w:rsidR="00167210" w:rsidRPr="00814B66">
        <w:rPr>
          <w:color w:val="auto"/>
          <w:sz w:val="28"/>
          <w:szCs w:val="28"/>
        </w:rPr>
        <w:t>января</w:t>
      </w:r>
      <w:r w:rsidR="00BB6AC5" w:rsidRPr="00814B66">
        <w:rPr>
          <w:color w:val="auto"/>
          <w:sz w:val="28"/>
          <w:szCs w:val="28"/>
        </w:rPr>
        <w:t xml:space="preserve"> 2019 года </w:t>
      </w:r>
      <w:r w:rsidR="003E69EC" w:rsidRPr="00814B66">
        <w:rPr>
          <w:color w:val="auto"/>
          <w:sz w:val="28"/>
          <w:szCs w:val="28"/>
        </w:rPr>
        <w:t>внесение изменений в</w:t>
      </w:r>
      <w:r w:rsidR="00BB6AC5" w:rsidRPr="00814B66">
        <w:rPr>
          <w:color w:val="auto"/>
          <w:sz w:val="28"/>
          <w:szCs w:val="28"/>
        </w:rPr>
        <w:t xml:space="preserve"> </w:t>
      </w:r>
      <w:r w:rsidR="00311C96" w:rsidRPr="00814B66">
        <w:rPr>
          <w:color w:val="auto"/>
          <w:sz w:val="28"/>
          <w:szCs w:val="28"/>
        </w:rPr>
        <w:t>требовани</w:t>
      </w:r>
      <w:r w:rsidR="003E69EC" w:rsidRPr="00814B66">
        <w:rPr>
          <w:color w:val="auto"/>
          <w:sz w:val="28"/>
          <w:szCs w:val="28"/>
        </w:rPr>
        <w:t>я</w:t>
      </w:r>
      <w:r w:rsidR="00311C96" w:rsidRPr="00814B66">
        <w:rPr>
          <w:color w:val="auto"/>
          <w:sz w:val="28"/>
          <w:szCs w:val="28"/>
        </w:rP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w:t>
      </w:r>
      <w:r w:rsidR="003E69EC" w:rsidRPr="00814B66">
        <w:rPr>
          <w:color w:val="auto"/>
          <w:sz w:val="28"/>
          <w:szCs w:val="28"/>
        </w:rPr>
        <w:t>, порядку ведения выданных заключений государственной экспертизы и (или) результатов инженерных изысканий, и предоставления сведений, содержащихся в реестре</w:t>
      </w:r>
      <w:r w:rsidR="004809C4" w:rsidRPr="00814B66">
        <w:rPr>
          <w:color w:val="auto"/>
        </w:rPr>
        <w:t xml:space="preserve"> </w:t>
      </w:r>
      <w:r w:rsidR="004809C4" w:rsidRPr="00814B66">
        <w:rPr>
          <w:color w:val="auto"/>
          <w:sz w:val="28"/>
          <w:szCs w:val="28"/>
        </w:rPr>
        <w:t>выданных заключений государственной экспертизы</w:t>
      </w:r>
      <w:r w:rsidR="003E69EC" w:rsidRPr="00814B66">
        <w:rPr>
          <w:color w:val="auto"/>
          <w:sz w:val="28"/>
          <w:szCs w:val="28"/>
        </w:rPr>
        <w:t>, в связи с расширением предмета экспертиз</w:t>
      </w:r>
      <w:r w:rsidR="00825918" w:rsidRPr="00814B66">
        <w:rPr>
          <w:color w:val="auto"/>
          <w:sz w:val="28"/>
          <w:szCs w:val="28"/>
        </w:rPr>
        <w:t>ы</w:t>
      </w:r>
      <w:r w:rsidR="00AB7D9E" w:rsidRPr="00814B66">
        <w:rPr>
          <w:color w:val="auto"/>
          <w:sz w:val="28"/>
          <w:szCs w:val="28"/>
        </w:rPr>
        <w:t>;</w:t>
      </w:r>
    </w:p>
    <w:p w14:paraId="1575B23B" w14:textId="77777777" w:rsidR="003811FD" w:rsidRPr="00814B66" w:rsidRDefault="00AB7D9E" w:rsidP="007D113A">
      <w:pPr>
        <w:pStyle w:val="1"/>
        <w:shd w:val="clear" w:color="auto" w:fill="auto"/>
        <w:spacing w:line="240" w:lineRule="auto"/>
        <w:ind w:right="20" w:firstLine="700"/>
        <w:jc w:val="both"/>
        <w:rPr>
          <w:color w:val="auto"/>
          <w:sz w:val="28"/>
          <w:szCs w:val="28"/>
        </w:rPr>
      </w:pPr>
      <w:r w:rsidRPr="00814B66">
        <w:rPr>
          <w:color w:val="auto"/>
          <w:sz w:val="28"/>
          <w:szCs w:val="28"/>
        </w:rPr>
        <w:t xml:space="preserve">д) </w:t>
      </w:r>
      <w:r w:rsidR="003811FD" w:rsidRPr="00814B66">
        <w:rPr>
          <w:color w:val="auto"/>
          <w:sz w:val="28"/>
          <w:szCs w:val="28"/>
        </w:rPr>
        <w:t xml:space="preserve">до 1 </w:t>
      </w:r>
      <w:r w:rsidR="00167210" w:rsidRPr="00814B66">
        <w:rPr>
          <w:color w:val="auto"/>
          <w:sz w:val="28"/>
          <w:szCs w:val="28"/>
        </w:rPr>
        <w:t>января</w:t>
      </w:r>
      <w:r w:rsidR="006A28CB" w:rsidRPr="00814B66">
        <w:rPr>
          <w:color w:val="auto"/>
          <w:sz w:val="28"/>
          <w:szCs w:val="28"/>
        </w:rPr>
        <w:t xml:space="preserve"> 201</w:t>
      </w:r>
      <w:r w:rsidR="00797A93" w:rsidRPr="00814B66">
        <w:rPr>
          <w:color w:val="auto"/>
          <w:sz w:val="28"/>
          <w:szCs w:val="28"/>
        </w:rPr>
        <w:t>9</w:t>
      </w:r>
      <w:r w:rsidR="003811FD" w:rsidRPr="00814B66">
        <w:rPr>
          <w:color w:val="auto"/>
          <w:sz w:val="28"/>
          <w:szCs w:val="28"/>
        </w:rPr>
        <w:t xml:space="preserve"> года </w:t>
      </w:r>
      <w:r w:rsidRPr="00814B66">
        <w:rPr>
          <w:color w:val="auto"/>
          <w:sz w:val="28"/>
          <w:szCs w:val="28"/>
        </w:rPr>
        <w:t>развитие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r w:rsidR="003811FD" w:rsidRPr="00814B66">
        <w:rPr>
          <w:color w:val="auto"/>
          <w:sz w:val="28"/>
          <w:szCs w:val="28"/>
        </w:rPr>
        <w:t xml:space="preserve"> в связи расширением предмета экспертизы проектной документации</w:t>
      </w:r>
      <w:r w:rsidR="006A28CB" w:rsidRPr="00814B66">
        <w:rPr>
          <w:color w:val="auto"/>
          <w:sz w:val="28"/>
          <w:szCs w:val="28"/>
        </w:rPr>
        <w:t>,</w:t>
      </w:r>
      <w:r w:rsidR="003811FD" w:rsidRPr="00814B66">
        <w:rPr>
          <w:color w:val="auto"/>
          <w:sz w:val="28"/>
          <w:szCs w:val="28"/>
        </w:rPr>
        <w:t xml:space="preserve"> а также</w:t>
      </w:r>
      <w:r w:rsidR="006A28CB" w:rsidRPr="00814B66">
        <w:rPr>
          <w:color w:val="auto"/>
          <w:sz w:val="28"/>
          <w:szCs w:val="28"/>
        </w:rPr>
        <w:t xml:space="preserve"> в связи с необходимостью включения в</w:t>
      </w:r>
      <w:r w:rsidR="006A28CB" w:rsidRPr="00814B66">
        <w:rPr>
          <w:color w:val="auto"/>
        </w:rPr>
        <w:t xml:space="preserve"> </w:t>
      </w:r>
      <w:r w:rsidR="006A28CB" w:rsidRPr="00814B66">
        <w:rPr>
          <w:color w:val="auto"/>
          <w:sz w:val="28"/>
          <w:szCs w:val="28"/>
        </w:rPr>
        <w:t>единый государственный реестр заключений экспертизы проектной документации объектов капитального строительства сведений о заключениях, подготовленных в отношении проектной документации в соответствии с частью 3</w:t>
      </w:r>
      <w:r w:rsidR="006A28CB" w:rsidRPr="00814B66">
        <w:rPr>
          <w:color w:val="auto"/>
          <w:sz w:val="28"/>
          <w:szCs w:val="28"/>
          <w:vertAlign w:val="superscript"/>
        </w:rPr>
        <w:t>5</w:t>
      </w:r>
      <w:r w:rsidR="006A28CB" w:rsidRPr="00814B66">
        <w:rPr>
          <w:color w:val="auto"/>
          <w:sz w:val="28"/>
          <w:szCs w:val="28"/>
        </w:rPr>
        <w:t xml:space="preserve"> статьи 49 Градостроительного кодекса Российской Федерации, а также о проектной документации в отношении которой подготовлены указанные заключения.</w:t>
      </w:r>
    </w:p>
    <w:p w14:paraId="5F4336B5" w14:textId="77777777" w:rsidR="001E51C4" w:rsidRPr="00814B66" w:rsidRDefault="00825918" w:rsidP="007D113A">
      <w:pPr>
        <w:pStyle w:val="1"/>
        <w:shd w:val="clear" w:color="auto" w:fill="auto"/>
        <w:spacing w:line="240" w:lineRule="auto"/>
        <w:ind w:right="20" w:firstLine="700"/>
        <w:jc w:val="both"/>
        <w:rPr>
          <w:color w:val="auto"/>
          <w:sz w:val="28"/>
          <w:szCs w:val="28"/>
        </w:rPr>
      </w:pPr>
      <w:r w:rsidRPr="00814B66">
        <w:rPr>
          <w:color w:val="auto"/>
          <w:sz w:val="28"/>
          <w:szCs w:val="28"/>
        </w:rPr>
        <w:t>3. Установить, что</w:t>
      </w:r>
      <w:r w:rsidR="001E51C4" w:rsidRPr="00814B66">
        <w:rPr>
          <w:color w:val="auto"/>
          <w:sz w:val="28"/>
          <w:szCs w:val="28"/>
        </w:rPr>
        <w:t>:</w:t>
      </w:r>
    </w:p>
    <w:p w14:paraId="30969D37" w14:textId="77777777" w:rsidR="001E51C4" w:rsidRPr="00814B66" w:rsidRDefault="001E51C4" w:rsidP="007D113A">
      <w:pPr>
        <w:pStyle w:val="1"/>
        <w:shd w:val="clear" w:color="auto" w:fill="auto"/>
        <w:spacing w:line="240" w:lineRule="auto"/>
        <w:ind w:right="20" w:firstLine="700"/>
        <w:jc w:val="both"/>
        <w:rPr>
          <w:color w:val="auto"/>
          <w:sz w:val="28"/>
          <w:szCs w:val="28"/>
        </w:rPr>
      </w:pPr>
      <w:r w:rsidRPr="00814B66">
        <w:rPr>
          <w:color w:val="auto"/>
          <w:sz w:val="28"/>
          <w:szCs w:val="28"/>
        </w:rPr>
        <w:t>а)</w:t>
      </w:r>
      <w:r w:rsidR="001414BA" w:rsidRPr="00814B66">
        <w:rPr>
          <w:color w:val="auto"/>
          <w:sz w:val="28"/>
          <w:szCs w:val="28"/>
        </w:rPr>
        <w:t xml:space="preserve"> проведение государственной экспертизы проектно</w:t>
      </w:r>
      <w:bookmarkStart w:id="0" w:name="_GoBack"/>
      <w:bookmarkEnd w:id="0"/>
      <w:r w:rsidR="001414BA" w:rsidRPr="00814B66">
        <w:rPr>
          <w:color w:val="auto"/>
          <w:sz w:val="28"/>
          <w:szCs w:val="28"/>
        </w:rPr>
        <w:t>й документации и проверки достоверности определения сметной стоимости строительства в отношении проектной документации, представленной соответственно на государственную экспертизу или проверку достоверности определения сметной стоимости строительства до 1 января 20</w:t>
      </w:r>
      <w:r w:rsidR="00167210" w:rsidRPr="00814B66">
        <w:rPr>
          <w:color w:val="auto"/>
          <w:sz w:val="28"/>
          <w:szCs w:val="28"/>
        </w:rPr>
        <w:t>19</w:t>
      </w:r>
      <w:r w:rsidR="001414BA" w:rsidRPr="00814B66">
        <w:rPr>
          <w:color w:val="auto"/>
          <w:sz w:val="28"/>
          <w:szCs w:val="28"/>
        </w:rPr>
        <w:t xml:space="preserve"> года, и выдача соответствующих заключений осуществляются в порядке, установленном до дня вступления в силу настоящего постановления</w:t>
      </w:r>
      <w:r w:rsidRPr="00814B66">
        <w:rPr>
          <w:color w:val="auto"/>
          <w:sz w:val="28"/>
          <w:szCs w:val="28"/>
        </w:rPr>
        <w:t>;</w:t>
      </w:r>
    </w:p>
    <w:p w14:paraId="1D1A0A32" w14:textId="77777777" w:rsidR="00825918" w:rsidRPr="00814B66" w:rsidRDefault="001E51C4" w:rsidP="007D113A">
      <w:pPr>
        <w:pStyle w:val="1"/>
        <w:shd w:val="clear" w:color="auto" w:fill="auto"/>
        <w:spacing w:line="240" w:lineRule="auto"/>
        <w:ind w:right="20" w:firstLine="700"/>
        <w:jc w:val="both"/>
        <w:rPr>
          <w:color w:val="auto"/>
          <w:sz w:val="28"/>
          <w:szCs w:val="28"/>
        </w:rPr>
      </w:pPr>
      <w:r w:rsidRPr="00814B66">
        <w:rPr>
          <w:color w:val="auto"/>
          <w:sz w:val="28"/>
          <w:szCs w:val="28"/>
        </w:rPr>
        <w:t>б) заключение о достоверности определения сметной стоимости строительства, реконструкции, капитального ремонта объекта капитального строительства, подготовленное</w:t>
      </w:r>
      <w:r w:rsidR="002A5ED6" w:rsidRPr="00814B66">
        <w:rPr>
          <w:color w:val="auto"/>
          <w:sz w:val="28"/>
          <w:szCs w:val="28"/>
        </w:rPr>
        <w:t xml:space="preserve"> в соответствии с нормативными правовыми актами, действовавшими</w:t>
      </w:r>
      <w:r w:rsidRPr="00814B66">
        <w:rPr>
          <w:color w:val="auto"/>
          <w:sz w:val="28"/>
          <w:szCs w:val="28"/>
        </w:rPr>
        <w:t xml:space="preserve"> до вступления в силу настоящего постановления</w:t>
      </w:r>
      <w:r w:rsidR="002A5ED6" w:rsidRPr="00814B66">
        <w:rPr>
          <w:color w:val="auto"/>
          <w:sz w:val="28"/>
          <w:szCs w:val="28"/>
        </w:rPr>
        <w:t>, рассматривается</w:t>
      </w:r>
      <w:r w:rsidR="00040DCA" w:rsidRPr="00814B66">
        <w:rPr>
          <w:color w:val="auto"/>
          <w:sz w:val="28"/>
          <w:szCs w:val="28"/>
        </w:rPr>
        <w:t xml:space="preserve"> положительное заключение государственной экспертизы проектной документации</w:t>
      </w:r>
      <w:r w:rsidR="0059295A" w:rsidRPr="00814B66">
        <w:rPr>
          <w:color w:val="auto"/>
          <w:sz w:val="28"/>
          <w:szCs w:val="28"/>
        </w:rPr>
        <w:t xml:space="preserve">, содержащее оценку достоверности определения сметной </w:t>
      </w:r>
      <w:r w:rsidR="0059295A" w:rsidRPr="00814B66">
        <w:rPr>
          <w:color w:val="auto"/>
          <w:sz w:val="28"/>
          <w:szCs w:val="28"/>
        </w:rPr>
        <w:lastRenderedPageBreak/>
        <w:t>стоимости строительства, реконструкции, капитального ремонта объектов капитального строительства</w:t>
      </w:r>
      <w:r w:rsidR="001414BA" w:rsidRPr="00814B66">
        <w:rPr>
          <w:color w:val="auto"/>
          <w:sz w:val="28"/>
          <w:szCs w:val="28"/>
        </w:rPr>
        <w:t>.</w:t>
      </w:r>
    </w:p>
    <w:p w14:paraId="0B05D105" w14:textId="77777777" w:rsidR="004D0841" w:rsidRPr="00814B66" w:rsidRDefault="00825918" w:rsidP="007D113A">
      <w:pPr>
        <w:pStyle w:val="1"/>
        <w:shd w:val="clear" w:color="auto" w:fill="auto"/>
        <w:spacing w:line="240" w:lineRule="auto"/>
        <w:ind w:right="20" w:firstLine="700"/>
        <w:jc w:val="both"/>
        <w:rPr>
          <w:color w:val="auto"/>
          <w:sz w:val="28"/>
          <w:szCs w:val="28"/>
        </w:rPr>
      </w:pPr>
      <w:r w:rsidRPr="00814B66">
        <w:rPr>
          <w:color w:val="auto"/>
          <w:sz w:val="28"/>
          <w:szCs w:val="28"/>
        </w:rPr>
        <w:t>4</w:t>
      </w:r>
      <w:r w:rsidR="00BB6AC5" w:rsidRPr="00814B66">
        <w:rPr>
          <w:color w:val="auto"/>
          <w:sz w:val="28"/>
          <w:szCs w:val="28"/>
        </w:rPr>
        <w:t xml:space="preserve">. </w:t>
      </w:r>
      <w:r w:rsidR="004D0841" w:rsidRPr="00814B66">
        <w:rPr>
          <w:color w:val="auto"/>
          <w:sz w:val="28"/>
          <w:szCs w:val="28"/>
        </w:rPr>
        <w:t>Признать утратившими силу:</w:t>
      </w:r>
    </w:p>
    <w:p w14:paraId="793070C6"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постановление Правительства Российско</w:t>
      </w:r>
      <w:r w:rsidR="00F24D5D" w:rsidRPr="00814B66">
        <w:rPr>
          <w:color w:val="auto"/>
          <w:sz w:val="28"/>
          <w:szCs w:val="28"/>
        </w:rPr>
        <w:t>й Федерации от 18 мая 2009 г. № </w:t>
      </w:r>
      <w:r w:rsidRPr="00814B66">
        <w:rPr>
          <w:color w:val="auto"/>
          <w:sz w:val="28"/>
          <w:szCs w:val="28"/>
        </w:rPr>
        <w:t>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(Собрание законодательства Российской Федерации, 2009, № 21, ст. 2576; 2012, № 29, ст. 4124; 2013, № 23, ст. 2927; № 39, ст. 4992; 2014, № 14, ст. 1627; № 40, ст. 5434; 2015, № 39, ст. 5404; 2016, № 29, ст. 4814; № 36, ст. 5418; № 48, ст. 6764; 2017, № 5, ст. 799; № 26, ст. 3843; № 47, ст. 6996; № 51, ст. 7839);</w:t>
      </w:r>
    </w:p>
    <w:p w14:paraId="52635277"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постановление Правительства Российской Федерации от 23 января 2017 г. № 51 «О внесении изменений в Положение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(Собрание законодательства Российской Федерации, 2017, № 5, ст. 799);</w:t>
      </w:r>
    </w:p>
    <w:p w14:paraId="475F86DB"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постановление Правительства Российской Федерации от 31 августа 2016 г. № 864 «О внесении изменений в 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2016, № 36, ст. 5418);</w:t>
      </w:r>
    </w:p>
    <w:p w14:paraId="36C5616A"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постановление Правительства Российской Федерации от 7 июля 2016 г. № 635 «О внесении изменений в 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2016, № 29, ст. 4814);</w:t>
      </w:r>
    </w:p>
    <w:p w14:paraId="4D3701E3"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постановление Правительства Российской Федерации от 17 сентября 2015 г. № 986 «О внесении изменений в пункт 8 Положения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2015, № 39, ст. 5404);</w:t>
      </w:r>
    </w:p>
    <w:p w14:paraId="52504E43"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 xml:space="preserve">постановление Правительства Российской Федерации от 7 июня 2012 г. № </w:t>
      </w:r>
      <w:r w:rsidRPr="00814B66">
        <w:rPr>
          <w:color w:val="auto"/>
          <w:sz w:val="28"/>
          <w:szCs w:val="28"/>
        </w:rPr>
        <w:lastRenderedPageBreak/>
        <w:t>697 «О внесении изменений в 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2012, № 29, ст. 4124);</w:t>
      </w:r>
    </w:p>
    <w:p w14:paraId="6DD73049"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постановление Правительства Российской Федерации от 10 декабря 2012 г. № 1275 «О некоторых вопросах осуществления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2012, № 51, ст. 7210);</w:t>
      </w:r>
    </w:p>
    <w:p w14:paraId="73645973" w14:textId="77777777" w:rsidR="00200180" w:rsidRPr="00814B66" w:rsidRDefault="00200180" w:rsidP="007D113A">
      <w:pPr>
        <w:pStyle w:val="1"/>
        <w:spacing w:line="240" w:lineRule="auto"/>
        <w:ind w:right="20" w:firstLine="700"/>
        <w:jc w:val="both"/>
        <w:rPr>
          <w:color w:val="auto"/>
          <w:sz w:val="28"/>
          <w:szCs w:val="28"/>
        </w:rPr>
      </w:pPr>
      <w:r w:rsidRPr="00814B66">
        <w:rPr>
          <w:color w:val="auto"/>
          <w:sz w:val="28"/>
          <w:szCs w:val="28"/>
        </w:rPr>
        <w:t>постановление Правительства Российской Федерации от 18 октября 2010 г. № 845 «О некоторых вопросах осуществления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2010, № 43, ст. 5515</w:t>
      </w:r>
      <w:r w:rsidR="00167210" w:rsidRPr="00814B66">
        <w:rPr>
          <w:color w:val="auto"/>
          <w:sz w:val="28"/>
          <w:szCs w:val="28"/>
        </w:rPr>
        <w:t>; 2011, № 48, ст. 6937</w:t>
      </w:r>
      <w:r w:rsidRPr="00814B66">
        <w:rPr>
          <w:color w:val="auto"/>
          <w:sz w:val="28"/>
          <w:szCs w:val="28"/>
        </w:rPr>
        <w:t>);</w:t>
      </w:r>
    </w:p>
    <w:p w14:paraId="6BC89792" w14:textId="04E462B1" w:rsidR="00167210" w:rsidRPr="00814B66" w:rsidRDefault="00167210" w:rsidP="00167210">
      <w:pPr>
        <w:pStyle w:val="1"/>
        <w:ind w:right="20" w:firstLine="700"/>
        <w:jc w:val="both"/>
        <w:rPr>
          <w:color w:val="auto"/>
          <w:sz w:val="28"/>
          <w:szCs w:val="28"/>
        </w:rPr>
      </w:pPr>
      <w:r w:rsidRPr="00814B66">
        <w:rPr>
          <w:color w:val="auto"/>
          <w:sz w:val="28"/>
          <w:szCs w:val="28"/>
        </w:rPr>
        <w:t>постановление Правительства Российской Федерации от 23 ноября 2011 г. № 965 «</w:t>
      </w:r>
      <w:r w:rsidR="00DB4F62">
        <w:rPr>
          <w:color w:val="auto"/>
          <w:sz w:val="28"/>
          <w:szCs w:val="28"/>
        </w:rPr>
        <w:t>О внесении изменения в п</w:t>
      </w:r>
      <w:r w:rsidRPr="00814B66">
        <w:rPr>
          <w:color w:val="auto"/>
          <w:sz w:val="28"/>
          <w:szCs w:val="28"/>
        </w:rPr>
        <w:t xml:space="preserve">остановление Правительства Российской Федерации от 18 октября 2010 г. </w:t>
      </w:r>
      <w:r w:rsidR="002749D9">
        <w:rPr>
          <w:color w:val="auto"/>
          <w:sz w:val="28"/>
          <w:szCs w:val="28"/>
        </w:rPr>
        <w:t>№</w:t>
      </w:r>
      <w:r w:rsidRPr="00814B66">
        <w:rPr>
          <w:color w:val="auto"/>
          <w:sz w:val="28"/>
          <w:szCs w:val="28"/>
        </w:rPr>
        <w:t xml:space="preserve"> 845» (Собрание законодательства Российской Федерации,2011, № 48, ст. 6937);</w:t>
      </w:r>
    </w:p>
    <w:p w14:paraId="096BB38E"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пункт 2 изменений, которые вносятся в акты Правительства Российской Федерации, утвержденных постановлением Правительства Российской Федерации от 3 июня 2013 г. № 470 «О внесении изменений в некоторые акты Правительства Российской Федерации» (Собрание законодательства Российской Федерации, 2013, № 23, ст. 2927);</w:t>
      </w:r>
    </w:p>
    <w:p w14:paraId="03D3F747"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пункт 2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2013 г. № 840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 (Собрание законодательства Российской Федерации, 2013, № 39, ст. 4992);</w:t>
      </w:r>
    </w:p>
    <w:p w14:paraId="75C2041B"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пункт 22 изменений, которые вносятся в акты Правительства Российской Федерации по вопросам деятельности Министерства строительства и жилищно-коммунального хозяйства Российской Федерации, утвержденных постановлением Правительства Российской Федерации от 26 марта 2014 г. № 230 «О внесении изменений в некоторые акты Правительства Российской Федерации» (Собрание законодательства Российской Федерации, 2014, № 14, ст. 1627);</w:t>
      </w:r>
    </w:p>
    <w:p w14:paraId="2F246B2F"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пункт 6 изменений, которые вносятся в акты Правительства Российской Федерации, утвержденных Постановлением Правительства Российской Федерации от 12 ноября 2016 г. № 1159 «О критериях экономической эффективности проектной документации» (Собрание законодательства Российской Федерации, 2016, № 48, ст. 6764</w:t>
      </w:r>
      <w:r w:rsidR="00167210" w:rsidRPr="00814B66">
        <w:rPr>
          <w:color w:val="auto"/>
          <w:sz w:val="28"/>
          <w:szCs w:val="28"/>
        </w:rPr>
        <w:t>, 2017, № 51, ст. 7839; 2018, № 7, ст. 1041</w:t>
      </w:r>
      <w:r w:rsidRPr="00814B66">
        <w:rPr>
          <w:color w:val="auto"/>
          <w:sz w:val="28"/>
          <w:szCs w:val="28"/>
        </w:rPr>
        <w:t>);</w:t>
      </w:r>
    </w:p>
    <w:p w14:paraId="2330A8CB"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 xml:space="preserve">пункт 3 изменений, которые вносятся в акты Правительства Российской </w:t>
      </w:r>
      <w:r w:rsidRPr="00814B66">
        <w:rPr>
          <w:color w:val="auto"/>
          <w:sz w:val="28"/>
          <w:szCs w:val="28"/>
        </w:rPr>
        <w:lastRenderedPageBreak/>
        <w:t>Федерации, утвержденных постановлением Правительства Российской Федерации от 25 сентября 2014 г. № 984 «О внесении изменений в некоторые акты Правительства Российской Федерации» (Собрание законодательства Российской Федерации, 2014, № 40, ст. 5434);</w:t>
      </w:r>
    </w:p>
    <w:p w14:paraId="1CC82880"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пункт 2 изменений, которые вносятся в акты Правительства Российской Федерации, утвержденных постановлением Правительства Российской Федерации от 15 июня 2017 г. № 712 «О внесении изменений в некоторые акты Правительства Российской Федерации» (Собрание законодательства Российской Федерации, 2017, № 26, ст. 3843);</w:t>
      </w:r>
    </w:p>
    <w:p w14:paraId="45C6652E"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пункт 2 изменений, которые вносятся в акты Правительства Российской Федерации, утвержденных постановлением Правительства Российской Федерации от 11 ноября 2017 г. № 1364 «О внесении изменений в некоторые акты Правительства Российской Федерации» (Официальный интернет-портал правовой информации (http://www.pravo.gov.ru), 15 ноября 2017 г., № 0001201711150010);</w:t>
      </w:r>
    </w:p>
    <w:p w14:paraId="672475C4"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пункт 2 изменений, которые вносятся в акты Правительства Российской Федерации, утвержденных постановлением Правительства Российской Федерации от 13 декабря 2017 г. № 1541 «О внесении изменений в некоторые акты Правительства Российской Федерации» (Собрание законодательства Российской Федерации, 2017, № 51, ст. 7839);</w:t>
      </w:r>
    </w:p>
    <w:p w14:paraId="7CC6DB28"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подпункт «г» пункта 6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 3, ст. 283; 2017, № 16, ст. 2409);</w:t>
      </w:r>
    </w:p>
    <w:p w14:paraId="73D29081" w14:textId="77777777" w:rsidR="00793445" w:rsidRPr="00814B66" w:rsidRDefault="00793445" w:rsidP="007D113A">
      <w:pPr>
        <w:pStyle w:val="1"/>
        <w:spacing w:line="240" w:lineRule="auto"/>
        <w:ind w:right="20" w:firstLine="700"/>
        <w:jc w:val="both"/>
        <w:rPr>
          <w:color w:val="auto"/>
          <w:sz w:val="28"/>
          <w:szCs w:val="28"/>
        </w:rPr>
      </w:pPr>
      <w:r w:rsidRPr="00814B66">
        <w:rPr>
          <w:color w:val="auto"/>
          <w:sz w:val="28"/>
          <w:szCs w:val="28"/>
        </w:rPr>
        <w:t>подпункт «д» пункта 4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 43, ст. 5565; 2015, № 19, ст. 2836.);</w:t>
      </w:r>
    </w:p>
    <w:p w14:paraId="6FFE922E" w14:textId="77777777" w:rsidR="00793445" w:rsidRPr="00814B66" w:rsidRDefault="00793445" w:rsidP="007D113A">
      <w:pPr>
        <w:pStyle w:val="1"/>
        <w:shd w:val="clear" w:color="auto" w:fill="auto"/>
        <w:spacing w:line="240" w:lineRule="auto"/>
        <w:ind w:right="20" w:firstLine="700"/>
        <w:jc w:val="both"/>
        <w:rPr>
          <w:color w:val="auto"/>
          <w:sz w:val="28"/>
          <w:szCs w:val="28"/>
        </w:rPr>
      </w:pPr>
      <w:r w:rsidRPr="00814B66">
        <w:rPr>
          <w:color w:val="auto"/>
          <w:sz w:val="28"/>
          <w:szCs w:val="28"/>
        </w:rPr>
        <w:t>пункты 5.3.1. и 5.4.21. Положения о Министерстве строительства и жилищно-коммунального хозяйства Российской Федерации утвержденно</w:t>
      </w:r>
      <w:r w:rsidR="007D3B7E" w:rsidRPr="00814B66">
        <w:rPr>
          <w:color w:val="auto"/>
          <w:sz w:val="28"/>
          <w:szCs w:val="28"/>
        </w:rPr>
        <w:t>го</w:t>
      </w:r>
      <w:r w:rsidRPr="00814B66">
        <w:rPr>
          <w:color w:val="auto"/>
          <w:sz w:val="28"/>
          <w:szCs w:val="28"/>
        </w:rPr>
        <w:t xml:space="preserve"> постановлением Правительства Российской Федерации от 18 ноября 2013 г. № </w:t>
      </w:r>
      <w:r w:rsidRPr="00814B66">
        <w:rPr>
          <w:color w:val="auto"/>
          <w:sz w:val="28"/>
          <w:szCs w:val="28"/>
        </w:rPr>
        <w:lastRenderedPageBreak/>
        <w:t>1038 «О Министерстве строительства и жилищно-коммунального хозяйства Российской Федерации» (Собрание законодательства Российской Федерации 2013, № 47, ст. 6117; 2017, № 49, ст. 7468</w:t>
      </w:r>
      <w:r w:rsidR="00647E35" w:rsidRPr="00814B66">
        <w:rPr>
          <w:color w:val="auto"/>
          <w:sz w:val="28"/>
          <w:szCs w:val="28"/>
        </w:rPr>
        <w:t>, № 52, ст. 8137; 2018, № 24, ст. 3537, №35, ст. 5549</w:t>
      </w:r>
      <w:r w:rsidRPr="00814B66">
        <w:rPr>
          <w:color w:val="auto"/>
          <w:sz w:val="28"/>
          <w:szCs w:val="28"/>
        </w:rPr>
        <w:t>).</w:t>
      </w:r>
    </w:p>
    <w:p w14:paraId="143AEF84" w14:textId="77777777" w:rsidR="00BB6AC5" w:rsidRPr="00814B66" w:rsidRDefault="00B96A66" w:rsidP="007D113A">
      <w:pPr>
        <w:pStyle w:val="1"/>
        <w:shd w:val="clear" w:color="auto" w:fill="auto"/>
        <w:spacing w:line="240" w:lineRule="auto"/>
        <w:ind w:right="20" w:firstLine="700"/>
        <w:jc w:val="both"/>
        <w:rPr>
          <w:color w:val="auto"/>
          <w:sz w:val="28"/>
          <w:szCs w:val="28"/>
          <w:lang w:bidi="ar-SA"/>
        </w:rPr>
      </w:pPr>
      <w:r w:rsidRPr="00814B66">
        <w:rPr>
          <w:color w:val="auto"/>
          <w:sz w:val="28"/>
          <w:szCs w:val="28"/>
        </w:rPr>
        <w:t>5</w:t>
      </w:r>
      <w:r w:rsidR="00BB6AC5" w:rsidRPr="00814B66">
        <w:rPr>
          <w:color w:val="auto"/>
          <w:sz w:val="28"/>
          <w:szCs w:val="28"/>
        </w:rPr>
        <w:t>.</w:t>
      </w:r>
      <w:r w:rsidR="00BB6AC5" w:rsidRPr="00814B66">
        <w:rPr>
          <w:color w:val="auto"/>
          <w:sz w:val="28"/>
          <w:szCs w:val="28"/>
          <w:lang w:bidi="ar-SA"/>
        </w:rPr>
        <w:t xml:space="preserve"> Установить, что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а также бюджетных ассигнований, предусмотренных им в федеральном бюджете на руководство и управление в сфере установленных функций.</w:t>
      </w:r>
    </w:p>
    <w:p w14:paraId="340357B9" w14:textId="314F9B96" w:rsidR="00BB6AC5" w:rsidRPr="00814B66" w:rsidRDefault="00B96A66" w:rsidP="007D113A">
      <w:pPr>
        <w:pStyle w:val="1"/>
        <w:shd w:val="clear" w:color="auto" w:fill="auto"/>
        <w:spacing w:line="240" w:lineRule="auto"/>
        <w:ind w:right="20" w:firstLine="700"/>
        <w:jc w:val="both"/>
        <w:rPr>
          <w:color w:val="auto"/>
          <w:sz w:val="28"/>
          <w:szCs w:val="28"/>
          <w:lang w:bidi="ar-SA"/>
        </w:rPr>
      </w:pPr>
      <w:r w:rsidRPr="00814B66">
        <w:rPr>
          <w:color w:val="auto"/>
          <w:sz w:val="28"/>
          <w:szCs w:val="28"/>
          <w:lang w:bidi="ar-SA"/>
        </w:rPr>
        <w:t>6</w:t>
      </w:r>
      <w:r w:rsidR="00BB6AC5" w:rsidRPr="00814B66">
        <w:rPr>
          <w:color w:val="auto"/>
          <w:sz w:val="28"/>
          <w:szCs w:val="28"/>
          <w:lang w:bidi="ar-SA"/>
        </w:rPr>
        <w:t>. Настоящее постановление вступает в силу с 1 января 20</w:t>
      </w:r>
      <w:r w:rsidR="009F76A2" w:rsidRPr="00814B66">
        <w:rPr>
          <w:color w:val="auto"/>
          <w:sz w:val="28"/>
          <w:szCs w:val="28"/>
          <w:lang w:bidi="ar-SA"/>
        </w:rPr>
        <w:t>19</w:t>
      </w:r>
      <w:r w:rsidR="00BB6AC5" w:rsidRPr="00814B66">
        <w:rPr>
          <w:color w:val="auto"/>
          <w:sz w:val="28"/>
          <w:szCs w:val="28"/>
          <w:lang w:bidi="ar-SA"/>
        </w:rPr>
        <w:t xml:space="preserve"> года, за исключением пункт</w:t>
      </w:r>
      <w:r w:rsidR="005F26DA" w:rsidRPr="00814B66">
        <w:rPr>
          <w:color w:val="auto"/>
          <w:sz w:val="28"/>
          <w:szCs w:val="28"/>
          <w:lang w:bidi="ar-SA"/>
        </w:rPr>
        <w:t>ов 2 и</w:t>
      </w:r>
      <w:r w:rsidR="00825918" w:rsidRPr="00814B66">
        <w:rPr>
          <w:color w:val="auto"/>
          <w:sz w:val="28"/>
          <w:szCs w:val="28"/>
          <w:lang w:bidi="ar-SA"/>
        </w:rPr>
        <w:t xml:space="preserve"> 3 настоящего постановления</w:t>
      </w:r>
      <w:r w:rsidR="00BB6AC5" w:rsidRPr="00814B66">
        <w:rPr>
          <w:color w:val="auto"/>
          <w:sz w:val="28"/>
          <w:szCs w:val="28"/>
          <w:lang w:bidi="ar-SA"/>
        </w:rPr>
        <w:t>, вступающ</w:t>
      </w:r>
      <w:r w:rsidR="005F26DA" w:rsidRPr="00814B66">
        <w:rPr>
          <w:color w:val="auto"/>
          <w:sz w:val="28"/>
          <w:szCs w:val="28"/>
          <w:lang w:bidi="ar-SA"/>
        </w:rPr>
        <w:t>их</w:t>
      </w:r>
      <w:r w:rsidR="00BB6AC5" w:rsidRPr="00814B66">
        <w:rPr>
          <w:color w:val="auto"/>
          <w:sz w:val="28"/>
          <w:szCs w:val="28"/>
          <w:lang w:bidi="ar-SA"/>
        </w:rPr>
        <w:t xml:space="preserve"> в силу с момента официального опубликования настоящего постановления.</w:t>
      </w:r>
    </w:p>
    <w:p w14:paraId="7F491398" w14:textId="77777777" w:rsidR="00BB6AC5" w:rsidRPr="00814B66" w:rsidRDefault="00BB6AC5" w:rsidP="007D113A">
      <w:pPr>
        <w:pStyle w:val="1"/>
        <w:shd w:val="clear" w:color="auto" w:fill="auto"/>
        <w:spacing w:line="240" w:lineRule="auto"/>
        <w:ind w:right="20" w:firstLine="700"/>
        <w:jc w:val="both"/>
        <w:rPr>
          <w:color w:val="auto"/>
          <w:sz w:val="28"/>
          <w:szCs w:val="28"/>
          <w:lang w:bidi="ar-SA"/>
        </w:rPr>
      </w:pPr>
    </w:p>
    <w:p w14:paraId="3181A1AF" w14:textId="77777777" w:rsidR="000B3BCB" w:rsidRPr="00814B66" w:rsidRDefault="000B3BCB" w:rsidP="007D113A">
      <w:pPr>
        <w:pStyle w:val="1"/>
        <w:shd w:val="clear" w:color="auto" w:fill="auto"/>
        <w:spacing w:line="240" w:lineRule="auto"/>
        <w:ind w:right="20" w:firstLine="700"/>
        <w:jc w:val="both"/>
        <w:rPr>
          <w:color w:val="auto"/>
          <w:sz w:val="28"/>
          <w:szCs w:val="28"/>
        </w:rPr>
      </w:pPr>
    </w:p>
    <w:p w14:paraId="55248CF7" w14:textId="77777777" w:rsidR="00BB6AC5" w:rsidRPr="00814B66" w:rsidRDefault="00BB6AC5" w:rsidP="007D113A">
      <w:pPr>
        <w:pStyle w:val="1"/>
        <w:tabs>
          <w:tab w:val="right" w:pos="8026"/>
          <w:tab w:val="right" w:pos="8275"/>
          <w:tab w:val="right" w:pos="8621"/>
        </w:tabs>
        <w:spacing w:line="240" w:lineRule="auto"/>
        <w:ind w:left="4920" w:right="20" w:firstLine="2620"/>
        <w:jc w:val="right"/>
        <w:rPr>
          <w:color w:val="auto"/>
          <w:sz w:val="28"/>
          <w:szCs w:val="28"/>
        </w:rPr>
      </w:pPr>
    </w:p>
    <w:p w14:paraId="7640CA20" w14:textId="77777777" w:rsidR="00BB6AC5" w:rsidRPr="00814B66" w:rsidRDefault="00BB6AC5" w:rsidP="007D113A">
      <w:pPr>
        <w:pStyle w:val="1"/>
        <w:tabs>
          <w:tab w:val="right" w:pos="8026"/>
          <w:tab w:val="right" w:pos="8275"/>
          <w:tab w:val="right" w:pos="8621"/>
        </w:tabs>
        <w:spacing w:line="240" w:lineRule="auto"/>
        <w:ind w:right="20"/>
        <w:rPr>
          <w:color w:val="auto"/>
          <w:sz w:val="28"/>
          <w:szCs w:val="28"/>
        </w:rPr>
      </w:pPr>
      <w:r w:rsidRPr="00814B66">
        <w:rPr>
          <w:color w:val="auto"/>
          <w:sz w:val="28"/>
          <w:szCs w:val="28"/>
        </w:rPr>
        <w:t xml:space="preserve">Председатель </w:t>
      </w:r>
    </w:p>
    <w:p w14:paraId="2E972B22" w14:textId="77777777" w:rsidR="00BB6AC5" w:rsidRPr="00814B66" w:rsidRDefault="00BB6AC5" w:rsidP="007D113A">
      <w:pPr>
        <w:pStyle w:val="1"/>
        <w:tabs>
          <w:tab w:val="right" w:pos="8026"/>
          <w:tab w:val="right" w:pos="8275"/>
          <w:tab w:val="right" w:pos="8621"/>
        </w:tabs>
        <w:spacing w:line="240" w:lineRule="auto"/>
        <w:ind w:right="20"/>
        <w:rPr>
          <w:color w:val="auto"/>
          <w:sz w:val="28"/>
          <w:szCs w:val="28"/>
        </w:rPr>
      </w:pPr>
      <w:r w:rsidRPr="00814B66">
        <w:rPr>
          <w:color w:val="auto"/>
          <w:sz w:val="28"/>
          <w:szCs w:val="28"/>
        </w:rPr>
        <w:t>Правительства Российской Федерации                                                     Д. Медведев</w:t>
      </w:r>
    </w:p>
    <w:p w14:paraId="785E746A" w14:textId="77777777" w:rsidR="00BB6AC5" w:rsidRPr="00814B66" w:rsidRDefault="00BB6AC5" w:rsidP="007D113A">
      <w:pPr>
        <w:pStyle w:val="1"/>
        <w:shd w:val="clear" w:color="auto" w:fill="auto"/>
        <w:tabs>
          <w:tab w:val="right" w:pos="8026"/>
          <w:tab w:val="right" w:pos="8275"/>
          <w:tab w:val="right" w:pos="8621"/>
        </w:tabs>
        <w:spacing w:line="240" w:lineRule="auto"/>
        <w:ind w:left="4920" w:right="20" w:firstLine="2620"/>
        <w:jc w:val="right"/>
        <w:rPr>
          <w:color w:val="auto"/>
          <w:sz w:val="28"/>
          <w:szCs w:val="28"/>
        </w:rPr>
        <w:sectPr w:rsidR="00BB6AC5" w:rsidRPr="00814B66" w:rsidSect="00793445">
          <w:headerReference w:type="default" r:id="rId8"/>
          <w:pgSz w:w="11909" w:h="16838"/>
          <w:pgMar w:top="851" w:right="710" w:bottom="1134" w:left="1276" w:header="0" w:footer="3" w:gutter="0"/>
          <w:pgNumType w:start="1"/>
          <w:cols w:space="720"/>
          <w:noEndnote/>
          <w:titlePg/>
          <w:docGrid w:linePitch="360"/>
        </w:sectPr>
      </w:pPr>
    </w:p>
    <w:p w14:paraId="5AA50822" w14:textId="77777777" w:rsidR="005B22E2" w:rsidRPr="00814B66" w:rsidRDefault="00571789" w:rsidP="007D113A">
      <w:pPr>
        <w:pStyle w:val="1"/>
        <w:shd w:val="clear" w:color="auto" w:fill="auto"/>
        <w:tabs>
          <w:tab w:val="right" w:pos="8026"/>
          <w:tab w:val="right" w:pos="8275"/>
          <w:tab w:val="right" w:pos="8621"/>
        </w:tabs>
        <w:spacing w:line="240" w:lineRule="auto"/>
        <w:ind w:left="4920" w:right="20" w:firstLine="2620"/>
        <w:jc w:val="right"/>
        <w:rPr>
          <w:color w:val="auto"/>
          <w:sz w:val="28"/>
          <w:szCs w:val="28"/>
        </w:rPr>
      </w:pPr>
      <w:r w:rsidRPr="00814B66">
        <w:rPr>
          <w:color w:val="auto"/>
          <w:sz w:val="28"/>
          <w:szCs w:val="28"/>
        </w:rPr>
        <w:lastRenderedPageBreak/>
        <w:t xml:space="preserve">Утверждены постановлением Правительства Российской Федерации </w:t>
      </w:r>
    </w:p>
    <w:p w14:paraId="0835E37C" w14:textId="77777777" w:rsidR="00A74AA4" w:rsidRPr="00814B66" w:rsidRDefault="005B22E2" w:rsidP="007D113A">
      <w:pPr>
        <w:pStyle w:val="1"/>
        <w:shd w:val="clear" w:color="auto" w:fill="auto"/>
        <w:tabs>
          <w:tab w:val="right" w:pos="8026"/>
          <w:tab w:val="right" w:pos="8275"/>
          <w:tab w:val="right" w:pos="8621"/>
        </w:tabs>
        <w:spacing w:line="240" w:lineRule="auto"/>
        <w:ind w:left="4920" w:right="20"/>
        <w:jc w:val="right"/>
        <w:rPr>
          <w:color w:val="auto"/>
          <w:sz w:val="28"/>
          <w:szCs w:val="28"/>
        </w:rPr>
      </w:pPr>
      <w:r w:rsidRPr="00814B66">
        <w:rPr>
          <w:color w:val="auto"/>
          <w:sz w:val="28"/>
          <w:szCs w:val="28"/>
        </w:rPr>
        <w:t>о</w:t>
      </w:r>
      <w:r w:rsidR="00571789" w:rsidRPr="00814B66">
        <w:rPr>
          <w:color w:val="auto"/>
          <w:sz w:val="28"/>
          <w:szCs w:val="28"/>
        </w:rPr>
        <w:t>т</w:t>
      </w:r>
      <w:r w:rsidRPr="00814B66">
        <w:rPr>
          <w:color w:val="auto"/>
          <w:sz w:val="28"/>
          <w:szCs w:val="28"/>
        </w:rPr>
        <w:t xml:space="preserve"> </w:t>
      </w:r>
      <w:r w:rsidR="00571789" w:rsidRPr="00814B66">
        <w:rPr>
          <w:color w:val="auto"/>
          <w:sz w:val="28"/>
          <w:szCs w:val="28"/>
        </w:rPr>
        <w:t>«</w:t>
      </w:r>
      <w:r w:rsidR="005A7ECA" w:rsidRPr="00814B66">
        <w:rPr>
          <w:color w:val="auto"/>
          <w:sz w:val="28"/>
          <w:szCs w:val="28"/>
        </w:rPr>
        <w:t xml:space="preserve">     </w:t>
      </w:r>
      <w:r w:rsidR="00571789" w:rsidRPr="00814B66">
        <w:rPr>
          <w:color w:val="auto"/>
          <w:sz w:val="28"/>
          <w:szCs w:val="28"/>
        </w:rPr>
        <w:t xml:space="preserve"> »</w:t>
      </w:r>
      <w:r w:rsidR="00571789" w:rsidRPr="00814B66">
        <w:rPr>
          <w:color w:val="auto"/>
          <w:sz w:val="28"/>
          <w:szCs w:val="28"/>
        </w:rPr>
        <w:tab/>
        <w:t>201</w:t>
      </w:r>
      <w:r w:rsidR="00E71F4D" w:rsidRPr="00814B66">
        <w:rPr>
          <w:color w:val="auto"/>
          <w:sz w:val="28"/>
          <w:szCs w:val="28"/>
        </w:rPr>
        <w:t>8</w:t>
      </w:r>
      <w:r w:rsidR="00571789" w:rsidRPr="00814B66">
        <w:rPr>
          <w:color w:val="auto"/>
          <w:sz w:val="28"/>
          <w:szCs w:val="28"/>
        </w:rPr>
        <w:tab/>
        <w:t>г.</w:t>
      </w:r>
      <w:r w:rsidR="00571789" w:rsidRPr="00814B66">
        <w:rPr>
          <w:color w:val="auto"/>
          <w:sz w:val="28"/>
          <w:szCs w:val="28"/>
        </w:rPr>
        <w:tab/>
        <w:t>№</w:t>
      </w:r>
      <w:r w:rsidR="005A7ECA" w:rsidRPr="00814B66">
        <w:rPr>
          <w:color w:val="auto"/>
          <w:sz w:val="28"/>
          <w:szCs w:val="28"/>
        </w:rPr>
        <w:t xml:space="preserve">   </w:t>
      </w:r>
    </w:p>
    <w:p w14:paraId="1664CB70" w14:textId="77777777" w:rsidR="005B22E2" w:rsidRPr="00814B66" w:rsidRDefault="005B22E2" w:rsidP="007D113A">
      <w:pPr>
        <w:pStyle w:val="1"/>
        <w:shd w:val="clear" w:color="auto" w:fill="auto"/>
        <w:tabs>
          <w:tab w:val="right" w:pos="8026"/>
          <w:tab w:val="right" w:pos="8275"/>
          <w:tab w:val="right" w:pos="8621"/>
        </w:tabs>
        <w:spacing w:line="240" w:lineRule="auto"/>
        <w:ind w:left="4920" w:right="20"/>
        <w:rPr>
          <w:color w:val="auto"/>
          <w:sz w:val="28"/>
          <w:szCs w:val="28"/>
        </w:rPr>
      </w:pPr>
    </w:p>
    <w:p w14:paraId="33DD54CA" w14:textId="77777777" w:rsidR="00E71F4D" w:rsidRPr="00814B66" w:rsidRDefault="00571789" w:rsidP="007D113A">
      <w:pPr>
        <w:pStyle w:val="24"/>
        <w:shd w:val="clear" w:color="auto" w:fill="auto"/>
        <w:spacing w:before="0" w:after="0" w:line="240" w:lineRule="auto"/>
        <w:ind w:left="20"/>
        <w:rPr>
          <w:color w:val="auto"/>
        </w:rPr>
      </w:pPr>
      <w:r w:rsidRPr="00814B66">
        <w:rPr>
          <w:color w:val="auto"/>
        </w:rPr>
        <w:t>Изменения,</w:t>
      </w:r>
    </w:p>
    <w:p w14:paraId="4D0A9FB3" w14:textId="77777777" w:rsidR="00A74AA4" w:rsidRPr="00814B66" w:rsidRDefault="00571789" w:rsidP="007D113A">
      <w:pPr>
        <w:pStyle w:val="24"/>
        <w:shd w:val="clear" w:color="auto" w:fill="auto"/>
        <w:spacing w:before="0" w:after="0" w:line="240" w:lineRule="auto"/>
        <w:ind w:left="20"/>
        <w:rPr>
          <w:color w:val="auto"/>
        </w:rPr>
      </w:pPr>
      <w:r w:rsidRPr="00814B66">
        <w:rPr>
          <w:color w:val="auto"/>
        </w:rPr>
        <w:t xml:space="preserve"> </w:t>
      </w:r>
      <w:r w:rsidR="00E71F4D" w:rsidRPr="00814B66">
        <w:rPr>
          <w:color w:val="auto"/>
        </w:rPr>
        <w:t>которые вносятся в некоторые акты Правительства Российской Федерации в связи с включением в предмет государственной экспертизы проектной документации оценки достоверности определения сметной стоимости строительства, реконструкции, капитального ремонта объектов капитального строительства</w:t>
      </w:r>
    </w:p>
    <w:p w14:paraId="2B9D7975" w14:textId="77777777" w:rsidR="005B22E2" w:rsidRPr="00814B66" w:rsidRDefault="005B22E2" w:rsidP="007D113A">
      <w:pPr>
        <w:pStyle w:val="24"/>
        <w:shd w:val="clear" w:color="auto" w:fill="auto"/>
        <w:spacing w:before="0" w:after="0" w:line="240" w:lineRule="auto"/>
        <w:ind w:left="20"/>
        <w:jc w:val="both"/>
        <w:rPr>
          <w:color w:val="auto"/>
        </w:rPr>
      </w:pPr>
    </w:p>
    <w:p w14:paraId="534958C4" w14:textId="77777777" w:rsidR="00D65350" w:rsidRPr="00814B66" w:rsidRDefault="00571789" w:rsidP="00B14AEB">
      <w:pPr>
        <w:pStyle w:val="1"/>
        <w:numPr>
          <w:ilvl w:val="0"/>
          <w:numId w:val="1"/>
        </w:numPr>
        <w:shd w:val="clear" w:color="auto" w:fill="auto"/>
        <w:tabs>
          <w:tab w:val="left" w:pos="993"/>
        </w:tabs>
        <w:spacing w:line="240" w:lineRule="auto"/>
        <w:ind w:left="20" w:right="23" w:firstLine="700"/>
        <w:jc w:val="both"/>
        <w:rPr>
          <w:color w:val="auto"/>
          <w:sz w:val="28"/>
          <w:szCs w:val="28"/>
        </w:rPr>
      </w:pPr>
      <w:r w:rsidRPr="00814B66">
        <w:rPr>
          <w:color w:val="auto"/>
          <w:sz w:val="28"/>
          <w:szCs w:val="28"/>
        </w:rPr>
        <w:t xml:space="preserve"> </w:t>
      </w:r>
      <w:r w:rsidR="0046610C" w:rsidRPr="00814B66">
        <w:rPr>
          <w:color w:val="auto"/>
          <w:sz w:val="28"/>
          <w:szCs w:val="28"/>
        </w:rPr>
        <w:t>В</w:t>
      </w:r>
      <w:r w:rsidRPr="00814B66">
        <w:rPr>
          <w:color w:val="auto"/>
          <w:sz w:val="28"/>
          <w:szCs w:val="28"/>
        </w:rPr>
        <w:t xml:space="preserve"> </w:t>
      </w:r>
      <w:r w:rsidR="00D65350" w:rsidRPr="00814B66">
        <w:rPr>
          <w:color w:val="auto"/>
          <w:sz w:val="28"/>
          <w:szCs w:val="28"/>
        </w:rPr>
        <w:t>постановлении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r w:rsidR="00691477" w:rsidRPr="00814B66">
        <w:rPr>
          <w:color w:val="auto"/>
          <w:sz w:val="28"/>
          <w:szCs w:val="28"/>
        </w:rPr>
        <w:t>Собрание законодательства Российской Федерации, 2007, № 11, ст. 1336; 2008, № 2, ст. 95; № 8, ст. 744; № 47, ст. 5481; 2011, № 40, ст. 5553, 2012, № 17, ст. 1958; 2013, № 19, ст. 2426; № 23, ст. 2927; № 39, ст. 4992; 2014, № 13, ст. 1479; № 40, ст. 5434; № 50, ст. 7125; 2015, № 31, ст. 4700; № 45, ст. 6245; № 50, ст. 7178; ст. 7181; 2016, № 48, ст. 6766; 2017, № 19, ст. 2843; № 21, ст. 3015; № 26, ст. 3843; № 32, ст. 5068; № 47, ст. 6996; № 48, ст. 7215; № 52, ст. 8138; 2018, № 13, ст. 1779</w:t>
      </w:r>
      <w:r w:rsidR="00D65350" w:rsidRPr="00814B66">
        <w:rPr>
          <w:color w:val="auto"/>
          <w:sz w:val="28"/>
          <w:szCs w:val="28"/>
        </w:rPr>
        <w:t xml:space="preserve">): </w:t>
      </w:r>
    </w:p>
    <w:p w14:paraId="4174218D" w14:textId="77777777" w:rsidR="00DA35F8" w:rsidRPr="00814B66" w:rsidRDefault="00D65350" w:rsidP="00691477">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а)</w:t>
      </w:r>
      <w:r w:rsidR="001D7A8E" w:rsidRPr="00814B66">
        <w:rPr>
          <w:color w:val="auto"/>
          <w:sz w:val="28"/>
          <w:szCs w:val="28"/>
        </w:rPr>
        <w:t xml:space="preserve"> </w:t>
      </w:r>
      <w:r w:rsidR="00DA35F8" w:rsidRPr="00814B66">
        <w:rPr>
          <w:color w:val="auto"/>
          <w:sz w:val="28"/>
          <w:szCs w:val="28"/>
        </w:rPr>
        <w:t>в пункте 2:</w:t>
      </w:r>
    </w:p>
    <w:p w14:paraId="3FDF3A2F" w14:textId="49CD2245" w:rsidR="00075845" w:rsidRPr="00814B66" w:rsidRDefault="00075845" w:rsidP="00691477">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второй абзац подпункта «б» изложить в следующей редакции:</w:t>
      </w:r>
    </w:p>
    <w:p w14:paraId="71C7F4E3" w14:textId="77777777" w:rsidR="00075845" w:rsidRPr="00814B66" w:rsidRDefault="00075845" w:rsidP="00691477">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«в отношении объектов, указанных в пункте 5(1) части 1 статьи 6 Градостроительного кодекса Российской Федерации (за исключением объектов, указанных в абзацах третьем - пятом настоящего подпункта, а также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объектов, строительство, реконструкция или капитальный ремонт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абзацем седьмым настоящего подпункта к полномочиям органов исполнительной власти субъектов Российской Федерации), а также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14:paraId="1F0AA42C" w14:textId="77777777" w:rsidR="00075845" w:rsidRPr="00814B66" w:rsidRDefault="00075845" w:rsidP="00691477">
      <w:pPr>
        <w:pStyle w:val="1"/>
        <w:shd w:val="clear" w:color="auto" w:fill="auto"/>
        <w:tabs>
          <w:tab w:val="left" w:pos="993"/>
        </w:tabs>
        <w:spacing w:line="240" w:lineRule="auto"/>
        <w:ind w:left="20" w:right="23" w:firstLine="700"/>
        <w:jc w:val="both"/>
        <w:rPr>
          <w:color w:val="auto"/>
          <w:sz w:val="28"/>
          <w:szCs w:val="28"/>
        </w:rPr>
      </w:pPr>
    </w:p>
    <w:p w14:paraId="764901A0" w14:textId="26B1CEC6" w:rsidR="00075845" w:rsidRPr="00814B66" w:rsidRDefault="00075845" w:rsidP="00075845">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 xml:space="preserve">в четвертом абзаце подпункта «б» слово «метрополитена» заменить словами </w:t>
      </w:r>
      <w:r w:rsidRPr="00814B66">
        <w:rPr>
          <w:color w:val="auto"/>
          <w:sz w:val="28"/>
          <w:szCs w:val="28"/>
        </w:rPr>
        <w:lastRenderedPageBreak/>
        <w:t>«объектов инфраструктуры внеуличного транспорта», после слова «государственным» дополнить словами «(бюджетным или автономным)»;</w:t>
      </w:r>
    </w:p>
    <w:p w14:paraId="69D04890" w14:textId="77777777" w:rsidR="00075845" w:rsidRPr="00814B66" w:rsidRDefault="00075845" w:rsidP="00075845">
      <w:pPr>
        <w:pStyle w:val="1"/>
        <w:shd w:val="clear" w:color="auto" w:fill="auto"/>
        <w:tabs>
          <w:tab w:val="left" w:pos="993"/>
        </w:tabs>
        <w:spacing w:line="240" w:lineRule="auto"/>
        <w:ind w:left="20" w:right="23" w:firstLine="700"/>
        <w:jc w:val="both"/>
        <w:rPr>
          <w:color w:val="auto"/>
          <w:sz w:val="28"/>
          <w:szCs w:val="28"/>
        </w:rPr>
      </w:pPr>
    </w:p>
    <w:p w14:paraId="767CBCD0" w14:textId="1E5F7088" w:rsidR="00075845" w:rsidRPr="00814B66" w:rsidRDefault="00075845" w:rsidP="00075845">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в шестом абзаце подпункта «б» после слова «государственными» дополнить словами «(бюджетными или автономными)»;</w:t>
      </w:r>
    </w:p>
    <w:p w14:paraId="2A64651C" w14:textId="77777777" w:rsidR="00075845" w:rsidRPr="00814B66" w:rsidRDefault="00075845" w:rsidP="00075845">
      <w:pPr>
        <w:pStyle w:val="1"/>
        <w:shd w:val="clear" w:color="auto" w:fill="auto"/>
        <w:tabs>
          <w:tab w:val="left" w:pos="993"/>
        </w:tabs>
        <w:spacing w:line="240" w:lineRule="auto"/>
        <w:ind w:left="20" w:right="23" w:firstLine="700"/>
        <w:jc w:val="both"/>
        <w:rPr>
          <w:color w:val="auto"/>
          <w:sz w:val="28"/>
          <w:szCs w:val="28"/>
        </w:rPr>
      </w:pPr>
    </w:p>
    <w:p w14:paraId="6887AC3A" w14:textId="3E737C25" w:rsidR="00075845" w:rsidRPr="00814B66" w:rsidRDefault="00075845" w:rsidP="00075845">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в седьмом абзаце подпункта «б» слова «за исключением случая предоставления указанных субсидий в соответствии с принятым в порядке, определенном статьей 79.1 Бюджетного кодекса Российской Федерации, актом, устанавливающим пообъектное распределение указанных субсидий,» исключить</w:t>
      </w:r>
      <w:r w:rsidR="00117934" w:rsidRPr="00814B66">
        <w:rPr>
          <w:color w:val="auto"/>
          <w:sz w:val="28"/>
          <w:szCs w:val="28"/>
        </w:rPr>
        <w:t xml:space="preserve">, </w:t>
      </w:r>
      <w:r w:rsidRPr="00814B66">
        <w:rPr>
          <w:color w:val="auto"/>
          <w:sz w:val="28"/>
          <w:szCs w:val="28"/>
        </w:rPr>
        <w:t>после слова «государственным</w:t>
      </w:r>
      <w:r w:rsidR="00117934" w:rsidRPr="00814B66">
        <w:rPr>
          <w:color w:val="auto"/>
          <w:sz w:val="28"/>
          <w:szCs w:val="28"/>
        </w:rPr>
        <w:t>и</w:t>
      </w:r>
      <w:r w:rsidRPr="00814B66">
        <w:rPr>
          <w:color w:val="auto"/>
          <w:sz w:val="28"/>
          <w:szCs w:val="28"/>
        </w:rPr>
        <w:t>» дополнить словами «(бюджетными или автономными)»;</w:t>
      </w:r>
    </w:p>
    <w:p w14:paraId="37E70ABB" w14:textId="77777777" w:rsidR="00CA1798" w:rsidRPr="00814B66" w:rsidRDefault="00CA1798" w:rsidP="00CA1798">
      <w:pPr>
        <w:pStyle w:val="1"/>
        <w:shd w:val="clear" w:color="auto" w:fill="auto"/>
        <w:tabs>
          <w:tab w:val="left" w:pos="993"/>
        </w:tabs>
        <w:spacing w:line="240" w:lineRule="auto"/>
        <w:ind w:left="20" w:right="23" w:firstLine="700"/>
        <w:jc w:val="both"/>
        <w:rPr>
          <w:color w:val="auto"/>
          <w:sz w:val="28"/>
          <w:szCs w:val="28"/>
        </w:rPr>
      </w:pPr>
    </w:p>
    <w:p w14:paraId="359383B9" w14:textId="78FA1FF9" w:rsidR="00CA1798" w:rsidRPr="00814B66" w:rsidRDefault="00CA1798" w:rsidP="00CA1798">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 xml:space="preserve">в восьмом абзаце подпункта «б» </w:t>
      </w:r>
      <w:r w:rsidR="008B705C" w:rsidRPr="00814B66">
        <w:rPr>
          <w:color w:val="auto"/>
          <w:sz w:val="28"/>
          <w:szCs w:val="28"/>
        </w:rPr>
        <w:t xml:space="preserve">после </w:t>
      </w:r>
      <w:r w:rsidRPr="00814B66">
        <w:rPr>
          <w:color w:val="auto"/>
          <w:sz w:val="28"/>
          <w:szCs w:val="28"/>
        </w:rPr>
        <w:t>слов</w:t>
      </w:r>
      <w:r w:rsidR="008B705C" w:rsidRPr="00814B66">
        <w:rPr>
          <w:color w:val="auto"/>
          <w:sz w:val="28"/>
          <w:szCs w:val="28"/>
        </w:rPr>
        <w:t>а</w:t>
      </w:r>
      <w:r w:rsidRPr="00814B66">
        <w:rPr>
          <w:color w:val="auto"/>
          <w:sz w:val="28"/>
          <w:szCs w:val="28"/>
        </w:rPr>
        <w:t xml:space="preserve"> «государственными» </w:t>
      </w:r>
      <w:r w:rsidR="008B705C" w:rsidRPr="00814B66">
        <w:rPr>
          <w:color w:val="auto"/>
          <w:sz w:val="28"/>
          <w:szCs w:val="28"/>
        </w:rPr>
        <w:t xml:space="preserve">дополнить </w:t>
      </w:r>
      <w:r w:rsidRPr="00814B66">
        <w:rPr>
          <w:color w:val="auto"/>
          <w:sz w:val="28"/>
          <w:szCs w:val="28"/>
        </w:rPr>
        <w:t xml:space="preserve">словами «(бюджетными или автономными)» и </w:t>
      </w:r>
      <w:r w:rsidR="008B705C" w:rsidRPr="00814B66">
        <w:rPr>
          <w:color w:val="auto"/>
          <w:sz w:val="28"/>
          <w:szCs w:val="28"/>
        </w:rPr>
        <w:t xml:space="preserve">после </w:t>
      </w:r>
      <w:r w:rsidRPr="00814B66">
        <w:rPr>
          <w:color w:val="auto"/>
          <w:sz w:val="28"/>
          <w:szCs w:val="28"/>
        </w:rPr>
        <w:t>слов</w:t>
      </w:r>
      <w:r w:rsidR="008B705C" w:rsidRPr="00814B66">
        <w:rPr>
          <w:color w:val="auto"/>
          <w:sz w:val="28"/>
          <w:szCs w:val="28"/>
        </w:rPr>
        <w:t>а</w:t>
      </w:r>
      <w:r w:rsidRPr="00814B66">
        <w:rPr>
          <w:color w:val="auto"/>
          <w:sz w:val="28"/>
          <w:szCs w:val="28"/>
        </w:rPr>
        <w:t xml:space="preserve"> «государственным» </w:t>
      </w:r>
      <w:r w:rsidR="008B705C" w:rsidRPr="00814B66">
        <w:rPr>
          <w:color w:val="auto"/>
          <w:sz w:val="28"/>
          <w:szCs w:val="28"/>
        </w:rPr>
        <w:t xml:space="preserve">дополнить </w:t>
      </w:r>
      <w:r w:rsidRPr="00814B66">
        <w:rPr>
          <w:color w:val="auto"/>
          <w:sz w:val="28"/>
          <w:szCs w:val="28"/>
        </w:rPr>
        <w:t>словами «(бюджетным или автономным)»;</w:t>
      </w:r>
    </w:p>
    <w:p w14:paraId="7731173C" w14:textId="77777777" w:rsidR="00075845" w:rsidRPr="00814B66" w:rsidRDefault="00075845" w:rsidP="00691477">
      <w:pPr>
        <w:pStyle w:val="1"/>
        <w:shd w:val="clear" w:color="auto" w:fill="auto"/>
        <w:tabs>
          <w:tab w:val="left" w:pos="993"/>
        </w:tabs>
        <w:spacing w:line="240" w:lineRule="auto"/>
        <w:ind w:left="20" w:right="23" w:firstLine="700"/>
        <w:jc w:val="both"/>
        <w:rPr>
          <w:color w:val="auto"/>
          <w:sz w:val="28"/>
          <w:szCs w:val="28"/>
        </w:rPr>
      </w:pPr>
    </w:p>
    <w:p w14:paraId="3155607E" w14:textId="2EA99C0D" w:rsidR="00117934" w:rsidRPr="00814B66" w:rsidRDefault="00117934" w:rsidP="00691477">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дополнить подпунктом «б(1))» следующего содержания:</w:t>
      </w:r>
    </w:p>
    <w:p w14:paraId="336399D1" w14:textId="77777777" w:rsidR="00117934" w:rsidRPr="00814B66" w:rsidRDefault="00117934" w:rsidP="00691477">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«б(1)) государственная экспертиза проектной документации и результатов инженерных изысканий в отношении объектов, не указанных в подпункте «б» настоящего пункта,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14:paraId="0F10AAD0" w14:textId="77777777" w:rsidR="00117934" w:rsidRPr="00814B66" w:rsidRDefault="00117934" w:rsidP="00691477">
      <w:pPr>
        <w:pStyle w:val="1"/>
        <w:shd w:val="clear" w:color="auto" w:fill="auto"/>
        <w:tabs>
          <w:tab w:val="left" w:pos="993"/>
        </w:tabs>
        <w:spacing w:line="240" w:lineRule="auto"/>
        <w:ind w:left="20" w:right="23" w:firstLine="700"/>
        <w:jc w:val="both"/>
        <w:rPr>
          <w:color w:val="auto"/>
          <w:sz w:val="28"/>
          <w:szCs w:val="28"/>
        </w:rPr>
      </w:pPr>
    </w:p>
    <w:p w14:paraId="7AA964EA" w14:textId="06A31809" w:rsidR="003856FD" w:rsidRPr="00814B66" w:rsidRDefault="00CA1798" w:rsidP="00691477">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в подпункт</w:t>
      </w:r>
      <w:r w:rsidR="00271934" w:rsidRPr="00814B66">
        <w:rPr>
          <w:color w:val="auto"/>
          <w:sz w:val="28"/>
          <w:szCs w:val="28"/>
        </w:rPr>
        <w:t>е</w:t>
      </w:r>
      <w:r w:rsidR="007F0346" w:rsidRPr="00814B66">
        <w:rPr>
          <w:color w:val="auto"/>
          <w:sz w:val="28"/>
          <w:szCs w:val="28"/>
        </w:rPr>
        <w:t xml:space="preserve"> </w:t>
      </w:r>
      <w:r w:rsidRPr="00814B66">
        <w:rPr>
          <w:color w:val="auto"/>
          <w:sz w:val="28"/>
          <w:szCs w:val="28"/>
        </w:rPr>
        <w:t>«к»</w:t>
      </w:r>
      <w:r w:rsidR="003856FD" w:rsidRPr="00814B66">
        <w:rPr>
          <w:color w:val="auto"/>
          <w:sz w:val="28"/>
          <w:szCs w:val="28"/>
        </w:rPr>
        <w:t>:</w:t>
      </w:r>
    </w:p>
    <w:p w14:paraId="34829677" w14:textId="39DDB8AF" w:rsidR="003856FD" w:rsidRPr="00814B66" w:rsidRDefault="00CA1798" w:rsidP="00691477">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 xml:space="preserve">после слова </w:t>
      </w:r>
      <w:r w:rsidR="003856FD" w:rsidRPr="00814B66">
        <w:rPr>
          <w:color w:val="auto"/>
          <w:sz w:val="28"/>
          <w:szCs w:val="28"/>
        </w:rPr>
        <w:t>«государственное» дополнить словами «(бюджетное или автономное)»;</w:t>
      </w:r>
    </w:p>
    <w:p w14:paraId="476380C3" w14:textId="77777777" w:rsidR="00A042E2" w:rsidRDefault="00A042E2" w:rsidP="00E62939">
      <w:pPr>
        <w:widowControl/>
        <w:autoSpaceDE w:val="0"/>
        <w:autoSpaceDN w:val="0"/>
        <w:adjustRightInd w:val="0"/>
        <w:ind w:firstLine="708"/>
        <w:jc w:val="both"/>
        <w:rPr>
          <w:rFonts w:ascii="Times New Roman" w:hAnsi="Times New Roman" w:cs="Times New Roman"/>
          <w:color w:val="auto"/>
          <w:sz w:val="28"/>
          <w:szCs w:val="28"/>
        </w:rPr>
      </w:pPr>
    </w:p>
    <w:p w14:paraId="20C4007B" w14:textId="74F7F221" w:rsidR="00E62939" w:rsidRPr="00814B66" w:rsidRDefault="003856FD" w:rsidP="00E62939">
      <w:pPr>
        <w:widowControl/>
        <w:autoSpaceDE w:val="0"/>
        <w:autoSpaceDN w:val="0"/>
        <w:adjustRightInd w:val="0"/>
        <w:ind w:firstLine="708"/>
        <w:jc w:val="both"/>
        <w:rPr>
          <w:rFonts w:ascii="Times New Roman" w:hAnsi="Times New Roman" w:cs="Times New Roman"/>
          <w:color w:val="auto"/>
          <w:sz w:val="28"/>
          <w:szCs w:val="28"/>
          <w:lang w:bidi="ar-SA"/>
        </w:rPr>
      </w:pPr>
      <w:r w:rsidRPr="00814B66">
        <w:rPr>
          <w:rFonts w:ascii="Times New Roman" w:hAnsi="Times New Roman" w:cs="Times New Roman"/>
          <w:color w:val="auto"/>
          <w:sz w:val="28"/>
          <w:szCs w:val="28"/>
        </w:rPr>
        <w:t xml:space="preserve">слова </w:t>
      </w:r>
      <w:r w:rsidR="00CA1798" w:rsidRPr="00814B66">
        <w:rPr>
          <w:rFonts w:ascii="Times New Roman" w:hAnsi="Times New Roman" w:cs="Times New Roman"/>
          <w:color w:val="auto"/>
          <w:sz w:val="28"/>
          <w:szCs w:val="28"/>
        </w:rPr>
        <w:t>«</w:t>
      </w:r>
      <w:r w:rsidR="00271934" w:rsidRPr="00814B66">
        <w:rPr>
          <w:rFonts w:ascii="Times New Roman" w:hAnsi="Times New Roman" w:cs="Times New Roman"/>
          <w:color w:val="auto"/>
          <w:sz w:val="28"/>
          <w:szCs w:val="28"/>
        </w:rPr>
        <w:t xml:space="preserve">за исключением случаев, </w:t>
      </w:r>
      <w:r w:rsidR="00271934" w:rsidRPr="00814B66">
        <w:rPr>
          <w:rFonts w:ascii="Times New Roman" w:hAnsi="Times New Roman" w:cs="Times New Roman"/>
          <w:color w:val="auto"/>
          <w:sz w:val="28"/>
          <w:szCs w:val="28"/>
          <w:lang w:bidi="ar-SA"/>
        </w:rPr>
        <w:t>когда проектная документация и (или) результаты инженерных изысканий содержат сведения, составляющие государственную тайну</w:t>
      </w:r>
      <w:r w:rsidR="00F224A9" w:rsidRPr="00814B66">
        <w:rPr>
          <w:rFonts w:ascii="Times New Roman" w:hAnsi="Times New Roman" w:cs="Times New Roman"/>
          <w:color w:val="auto"/>
          <w:sz w:val="28"/>
          <w:szCs w:val="28"/>
          <w:lang w:bidi="ar-SA"/>
        </w:rPr>
        <w:t>;</w:t>
      </w:r>
      <w:r w:rsidR="00E62939" w:rsidRPr="00814B66">
        <w:rPr>
          <w:rFonts w:ascii="Times New Roman" w:hAnsi="Times New Roman" w:cs="Times New Roman"/>
          <w:color w:val="auto"/>
          <w:sz w:val="28"/>
          <w:szCs w:val="28"/>
          <w:lang w:bidi="ar-SA"/>
        </w:rPr>
        <w:t>» исключить;</w:t>
      </w:r>
    </w:p>
    <w:p w14:paraId="4F4F8305" w14:textId="77777777" w:rsidR="00A042E2" w:rsidRDefault="00A042E2" w:rsidP="00E62939">
      <w:pPr>
        <w:widowControl/>
        <w:autoSpaceDE w:val="0"/>
        <w:autoSpaceDN w:val="0"/>
        <w:adjustRightInd w:val="0"/>
        <w:ind w:firstLine="708"/>
        <w:jc w:val="both"/>
        <w:rPr>
          <w:rFonts w:ascii="Times New Roman" w:hAnsi="Times New Roman" w:cs="Times New Roman"/>
          <w:color w:val="auto"/>
          <w:sz w:val="28"/>
          <w:szCs w:val="28"/>
          <w:lang w:bidi="ar-SA"/>
        </w:rPr>
      </w:pPr>
    </w:p>
    <w:p w14:paraId="099B226B" w14:textId="700AFA66" w:rsidR="00E62939" w:rsidRPr="00814B66" w:rsidRDefault="00E62939" w:rsidP="00E62939">
      <w:pPr>
        <w:widowControl/>
        <w:autoSpaceDE w:val="0"/>
        <w:autoSpaceDN w:val="0"/>
        <w:adjustRightInd w:val="0"/>
        <w:ind w:firstLine="708"/>
        <w:jc w:val="both"/>
        <w:rPr>
          <w:rFonts w:ascii="Times New Roman" w:hAnsi="Times New Roman" w:cs="Times New Roman"/>
          <w:color w:val="auto"/>
          <w:sz w:val="28"/>
          <w:szCs w:val="28"/>
          <w:lang w:bidi="ar-SA"/>
        </w:rPr>
      </w:pPr>
      <w:r w:rsidRPr="00814B66">
        <w:rPr>
          <w:rFonts w:ascii="Times New Roman" w:hAnsi="Times New Roman" w:cs="Times New Roman"/>
          <w:color w:val="auto"/>
          <w:sz w:val="28"/>
          <w:szCs w:val="28"/>
          <w:lang w:bidi="ar-SA"/>
        </w:rPr>
        <w:t>дополнить абзацем следующего содержания:</w:t>
      </w:r>
    </w:p>
    <w:p w14:paraId="0D75B6C5" w14:textId="4CC35539" w:rsidR="00117934" w:rsidRPr="00814B66" w:rsidRDefault="00E62939" w:rsidP="00E62939">
      <w:pPr>
        <w:widowControl/>
        <w:autoSpaceDE w:val="0"/>
        <w:autoSpaceDN w:val="0"/>
        <w:adjustRightInd w:val="0"/>
        <w:ind w:firstLine="708"/>
        <w:jc w:val="both"/>
        <w:rPr>
          <w:rFonts w:ascii="Times New Roman" w:hAnsi="Times New Roman" w:cs="Times New Roman"/>
          <w:color w:val="auto"/>
          <w:sz w:val="28"/>
          <w:szCs w:val="28"/>
        </w:rPr>
      </w:pPr>
      <w:r w:rsidRPr="00814B66">
        <w:rPr>
          <w:rFonts w:ascii="Times New Roman" w:hAnsi="Times New Roman" w:cs="Times New Roman"/>
          <w:color w:val="auto"/>
          <w:sz w:val="28"/>
          <w:szCs w:val="28"/>
        </w:rPr>
        <w:t xml:space="preserve">«В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 если </w:t>
      </w:r>
      <w:r w:rsidRPr="00814B66">
        <w:rPr>
          <w:rFonts w:ascii="Times New Roman" w:hAnsi="Times New Roman" w:cs="Times New Roman"/>
          <w:color w:val="auto"/>
          <w:sz w:val="28"/>
          <w:szCs w:val="28"/>
        </w:rPr>
        <w:lastRenderedPageBreak/>
        <w:t>иной порядок представления информации, отнесенной к государственной тайне, не предусмотрен законодательством Российской Федерации;»</w:t>
      </w:r>
    </w:p>
    <w:p w14:paraId="386229EA" w14:textId="77777777" w:rsidR="00A042E2" w:rsidRDefault="00A042E2" w:rsidP="00691477">
      <w:pPr>
        <w:pStyle w:val="1"/>
        <w:shd w:val="clear" w:color="auto" w:fill="auto"/>
        <w:tabs>
          <w:tab w:val="left" w:pos="993"/>
        </w:tabs>
        <w:spacing w:line="240" w:lineRule="auto"/>
        <w:ind w:left="20" w:right="23" w:firstLine="700"/>
        <w:jc w:val="both"/>
        <w:rPr>
          <w:color w:val="auto"/>
          <w:sz w:val="28"/>
          <w:szCs w:val="28"/>
        </w:rPr>
      </w:pPr>
    </w:p>
    <w:p w14:paraId="77F168CC" w14:textId="29F08362" w:rsidR="00117934" w:rsidRPr="00814B66" w:rsidRDefault="00F224A9" w:rsidP="00691477">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в подпункте «л»:</w:t>
      </w:r>
    </w:p>
    <w:p w14:paraId="65E70F18" w14:textId="77777777" w:rsidR="00F224A9" w:rsidRPr="00814B66" w:rsidRDefault="00F224A9" w:rsidP="00F224A9">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после слова «государственное» дополнить словами «(бюджетное или автономное)»;</w:t>
      </w:r>
    </w:p>
    <w:p w14:paraId="696F8E9E" w14:textId="77777777" w:rsidR="00A042E2" w:rsidRDefault="00A042E2" w:rsidP="00F224A9">
      <w:pPr>
        <w:widowControl/>
        <w:autoSpaceDE w:val="0"/>
        <w:autoSpaceDN w:val="0"/>
        <w:adjustRightInd w:val="0"/>
        <w:ind w:firstLine="708"/>
        <w:jc w:val="both"/>
        <w:rPr>
          <w:rFonts w:ascii="Times New Roman" w:hAnsi="Times New Roman" w:cs="Times New Roman"/>
          <w:color w:val="auto"/>
          <w:sz w:val="28"/>
          <w:szCs w:val="28"/>
        </w:rPr>
      </w:pPr>
    </w:p>
    <w:p w14:paraId="6C3B089F" w14:textId="2FC6B419" w:rsidR="00F224A9" w:rsidRPr="00814B66" w:rsidRDefault="00F224A9" w:rsidP="00F224A9">
      <w:pPr>
        <w:widowControl/>
        <w:autoSpaceDE w:val="0"/>
        <w:autoSpaceDN w:val="0"/>
        <w:adjustRightInd w:val="0"/>
        <w:ind w:firstLine="708"/>
        <w:jc w:val="both"/>
        <w:rPr>
          <w:rFonts w:ascii="Times New Roman" w:hAnsi="Times New Roman" w:cs="Times New Roman"/>
          <w:color w:val="auto"/>
          <w:sz w:val="28"/>
          <w:szCs w:val="28"/>
          <w:lang w:bidi="ar-SA"/>
        </w:rPr>
      </w:pPr>
      <w:r w:rsidRPr="00814B66">
        <w:rPr>
          <w:rFonts w:ascii="Times New Roman" w:hAnsi="Times New Roman" w:cs="Times New Roman"/>
          <w:color w:val="auto"/>
          <w:sz w:val="28"/>
          <w:szCs w:val="28"/>
        </w:rPr>
        <w:t xml:space="preserve">слова «за исключением случаев, </w:t>
      </w:r>
      <w:r w:rsidRPr="00814B66">
        <w:rPr>
          <w:rFonts w:ascii="Times New Roman" w:hAnsi="Times New Roman" w:cs="Times New Roman"/>
          <w:color w:val="auto"/>
          <w:sz w:val="28"/>
          <w:szCs w:val="28"/>
          <w:lang w:bidi="ar-SA"/>
        </w:rPr>
        <w:t>когда проектная документация и (или) результаты инженерных изысканий содержат сведения, составляющие государственную тайну;» исключить;</w:t>
      </w:r>
    </w:p>
    <w:p w14:paraId="77BF3CA1" w14:textId="77777777" w:rsidR="00A042E2" w:rsidRDefault="00A042E2" w:rsidP="00F224A9">
      <w:pPr>
        <w:autoSpaceDE w:val="0"/>
        <w:autoSpaceDN w:val="0"/>
        <w:adjustRightInd w:val="0"/>
        <w:ind w:firstLine="708"/>
        <w:jc w:val="both"/>
        <w:rPr>
          <w:rFonts w:ascii="Times New Roman" w:hAnsi="Times New Roman" w:cs="Times New Roman"/>
          <w:color w:val="auto"/>
          <w:sz w:val="28"/>
          <w:szCs w:val="28"/>
        </w:rPr>
      </w:pPr>
    </w:p>
    <w:p w14:paraId="083A2EC2" w14:textId="77777777" w:rsidR="00F224A9" w:rsidRPr="00814B66" w:rsidRDefault="00F224A9" w:rsidP="00F224A9">
      <w:pPr>
        <w:autoSpaceDE w:val="0"/>
        <w:autoSpaceDN w:val="0"/>
        <w:adjustRightInd w:val="0"/>
        <w:ind w:firstLine="708"/>
        <w:jc w:val="both"/>
        <w:rPr>
          <w:rFonts w:ascii="Times New Roman" w:hAnsi="Times New Roman" w:cs="Times New Roman"/>
          <w:color w:val="auto"/>
          <w:sz w:val="28"/>
          <w:szCs w:val="28"/>
        </w:rPr>
      </w:pPr>
      <w:r w:rsidRPr="00814B66">
        <w:rPr>
          <w:rFonts w:ascii="Times New Roman" w:hAnsi="Times New Roman" w:cs="Times New Roman"/>
          <w:color w:val="auto"/>
          <w:sz w:val="28"/>
          <w:szCs w:val="28"/>
        </w:rPr>
        <w:t>дополнить абзацем вторым следующего содержания:</w:t>
      </w:r>
    </w:p>
    <w:p w14:paraId="73EB6E39" w14:textId="7663A27A" w:rsidR="00F224A9" w:rsidRPr="00814B66" w:rsidRDefault="00F224A9" w:rsidP="00F224A9">
      <w:pPr>
        <w:pStyle w:val="1"/>
        <w:shd w:val="clear" w:color="auto" w:fill="auto"/>
        <w:tabs>
          <w:tab w:val="left" w:pos="993"/>
        </w:tabs>
        <w:spacing w:line="240" w:lineRule="auto"/>
        <w:ind w:right="23" w:firstLine="700"/>
        <w:jc w:val="both"/>
        <w:rPr>
          <w:color w:val="auto"/>
          <w:sz w:val="28"/>
          <w:szCs w:val="28"/>
        </w:rPr>
      </w:pPr>
      <w:r w:rsidRPr="00814B66">
        <w:rPr>
          <w:color w:val="auto"/>
          <w:sz w:val="28"/>
          <w:szCs w:val="28"/>
        </w:rP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 если иной порядок представления информации, отнесенной к государственной тайне, не предусмотрен законодательством Российской Федерации;»;</w:t>
      </w:r>
    </w:p>
    <w:p w14:paraId="0F01494D" w14:textId="77777777" w:rsidR="00F224A9" w:rsidRPr="00814B66" w:rsidRDefault="00F224A9" w:rsidP="00F224A9">
      <w:pPr>
        <w:pStyle w:val="1"/>
        <w:shd w:val="clear" w:color="auto" w:fill="auto"/>
        <w:tabs>
          <w:tab w:val="left" w:pos="993"/>
        </w:tabs>
        <w:spacing w:line="240" w:lineRule="auto"/>
        <w:ind w:right="23" w:firstLine="700"/>
        <w:jc w:val="both"/>
        <w:rPr>
          <w:color w:val="auto"/>
          <w:sz w:val="28"/>
          <w:szCs w:val="28"/>
        </w:rPr>
      </w:pPr>
    </w:p>
    <w:p w14:paraId="034E5406" w14:textId="40E59385" w:rsidR="00D65350" w:rsidRPr="00814B66" w:rsidRDefault="00DA35F8" w:rsidP="00691477">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 xml:space="preserve">б) </w:t>
      </w:r>
      <w:r w:rsidR="00CA1798" w:rsidRPr="00814B66">
        <w:rPr>
          <w:color w:val="auto"/>
          <w:sz w:val="28"/>
          <w:szCs w:val="28"/>
        </w:rPr>
        <w:t>пункт</w:t>
      </w:r>
      <w:r w:rsidR="001D7A8E" w:rsidRPr="00814B66">
        <w:rPr>
          <w:color w:val="auto"/>
          <w:sz w:val="28"/>
          <w:szCs w:val="28"/>
        </w:rPr>
        <w:t>ы 3 и 4 признать утратившими силу;</w:t>
      </w:r>
    </w:p>
    <w:p w14:paraId="6EFA0BAC" w14:textId="77777777" w:rsidR="00075845" w:rsidRPr="00814B66" w:rsidRDefault="00075845" w:rsidP="00691477">
      <w:pPr>
        <w:pStyle w:val="1"/>
        <w:shd w:val="clear" w:color="auto" w:fill="auto"/>
        <w:tabs>
          <w:tab w:val="left" w:pos="993"/>
        </w:tabs>
        <w:spacing w:line="240" w:lineRule="auto"/>
        <w:ind w:left="20" w:right="23" w:firstLine="700"/>
        <w:jc w:val="both"/>
        <w:rPr>
          <w:color w:val="auto"/>
          <w:sz w:val="28"/>
          <w:szCs w:val="28"/>
        </w:rPr>
      </w:pPr>
    </w:p>
    <w:p w14:paraId="099EA6BF" w14:textId="3EB6992D" w:rsidR="00841D76" w:rsidRPr="00814B66" w:rsidRDefault="00DA35F8" w:rsidP="00691477">
      <w:pPr>
        <w:pStyle w:val="1"/>
        <w:shd w:val="clear" w:color="auto" w:fill="auto"/>
        <w:tabs>
          <w:tab w:val="left" w:pos="993"/>
        </w:tabs>
        <w:spacing w:line="240" w:lineRule="auto"/>
        <w:ind w:left="20" w:right="23" w:firstLine="700"/>
        <w:jc w:val="both"/>
        <w:rPr>
          <w:color w:val="auto"/>
          <w:sz w:val="28"/>
          <w:szCs w:val="28"/>
        </w:rPr>
      </w:pPr>
      <w:r w:rsidRPr="00814B66">
        <w:rPr>
          <w:color w:val="auto"/>
          <w:sz w:val="28"/>
          <w:szCs w:val="28"/>
        </w:rPr>
        <w:t>2</w:t>
      </w:r>
      <w:r w:rsidR="005E144A">
        <w:rPr>
          <w:color w:val="auto"/>
          <w:sz w:val="28"/>
          <w:szCs w:val="28"/>
        </w:rPr>
        <w:t>.</w:t>
      </w:r>
      <w:r w:rsidR="00D65350" w:rsidRPr="00814B66">
        <w:rPr>
          <w:color w:val="auto"/>
          <w:sz w:val="28"/>
          <w:szCs w:val="28"/>
        </w:rPr>
        <w:t xml:space="preserve"> в </w:t>
      </w:r>
      <w:r w:rsidR="00571789" w:rsidRPr="00814B66">
        <w:rPr>
          <w:color w:val="auto"/>
          <w:sz w:val="28"/>
          <w:szCs w:val="28"/>
        </w:rPr>
        <w:t>Положени</w:t>
      </w:r>
      <w:r w:rsidR="0046610C" w:rsidRPr="00814B66">
        <w:rPr>
          <w:color w:val="auto"/>
          <w:sz w:val="28"/>
          <w:szCs w:val="28"/>
        </w:rPr>
        <w:t>и</w:t>
      </w:r>
      <w:r w:rsidR="00571789" w:rsidRPr="00814B66">
        <w:rPr>
          <w:color w:val="auto"/>
          <w:sz w:val="28"/>
          <w:szCs w:val="28"/>
        </w:rPr>
        <w:t xml:space="preserve"> </w:t>
      </w:r>
      <w:r w:rsidR="00637951" w:rsidRPr="00814B66">
        <w:rPr>
          <w:color w:val="auto"/>
          <w:sz w:val="28"/>
          <w:szCs w:val="28"/>
        </w:rPr>
        <w:t>об организации и проведении государственной экспертизы проектной документации и результатов инженерных изысканий</w:t>
      </w:r>
      <w:r w:rsidR="00571789" w:rsidRPr="00814B66">
        <w:rPr>
          <w:color w:val="auto"/>
          <w:sz w:val="28"/>
          <w:szCs w:val="28"/>
        </w:rPr>
        <w:t>, утвержденно</w:t>
      </w:r>
      <w:r w:rsidR="0046610C" w:rsidRPr="00814B66">
        <w:rPr>
          <w:color w:val="auto"/>
          <w:sz w:val="28"/>
          <w:szCs w:val="28"/>
        </w:rPr>
        <w:t>м</w:t>
      </w:r>
      <w:r w:rsidR="00571789" w:rsidRPr="00814B66">
        <w:rPr>
          <w:color w:val="auto"/>
          <w:sz w:val="28"/>
          <w:szCs w:val="28"/>
        </w:rPr>
        <w:t xml:space="preserve"> </w:t>
      </w:r>
      <w:r w:rsidR="00D65350" w:rsidRPr="00814B66">
        <w:rPr>
          <w:color w:val="auto"/>
          <w:sz w:val="28"/>
          <w:szCs w:val="28"/>
        </w:rPr>
        <w:t xml:space="preserve">указанным </w:t>
      </w:r>
      <w:r w:rsidR="00571789" w:rsidRPr="00814B66">
        <w:rPr>
          <w:color w:val="auto"/>
          <w:sz w:val="28"/>
          <w:szCs w:val="28"/>
        </w:rPr>
        <w:t>постановлением</w:t>
      </w:r>
      <w:r w:rsidR="00D65350" w:rsidRPr="00814B66">
        <w:rPr>
          <w:color w:val="auto"/>
          <w:sz w:val="28"/>
          <w:szCs w:val="28"/>
        </w:rPr>
        <w:t>:</w:t>
      </w:r>
      <w:r w:rsidR="00DA52EE" w:rsidRPr="00814B66">
        <w:rPr>
          <w:color w:val="auto"/>
          <w:sz w:val="28"/>
          <w:szCs w:val="28"/>
        </w:rPr>
        <w:t xml:space="preserve"> </w:t>
      </w:r>
    </w:p>
    <w:p w14:paraId="266FAF1A" w14:textId="77777777" w:rsidR="00D65350" w:rsidRPr="00814B66" w:rsidRDefault="00D65350" w:rsidP="00691477">
      <w:pPr>
        <w:pStyle w:val="1"/>
        <w:shd w:val="clear" w:color="auto" w:fill="auto"/>
        <w:tabs>
          <w:tab w:val="left" w:pos="993"/>
        </w:tabs>
        <w:spacing w:line="240" w:lineRule="auto"/>
        <w:ind w:left="20" w:right="20" w:firstLine="700"/>
        <w:jc w:val="both"/>
        <w:rPr>
          <w:color w:val="auto"/>
          <w:sz w:val="28"/>
          <w:szCs w:val="28"/>
        </w:rPr>
      </w:pPr>
    </w:p>
    <w:p w14:paraId="259D3763" w14:textId="77777777" w:rsidR="00CA1798" w:rsidRPr="00814B66" w:rsidRDefault="00CA1798" w:rsidP="0069147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в первом абзаце пункта 1 слова «порядок определения размера» заменить словом «размер», слова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w:t>
      </w:r>
      <w:r w:rsidR="008B705C" w:rsidRPr="00814B66">
        <w:rPr>
          <w:color w:val="auto"/>
          <w:sz w:val="28"/>
          <w:szCs w:val="28"/>
        </w:rPr>
        <w:t>исключить;</w:t>
      </w:r>
    </w:p>
    <w:p w14:paraId="1B629A9F" w14:textId="77777777" w:rsidR="00CA1798" w:rsidRPr="00814B66" w:rsidRDefault="00CA1798" w:rsidP="00691477">
      <w:pPr>
        <w:pStyle w:val="1"/>
        <w:shd w:val="clear" w:color="auto" w:fill="auto"/>
        <w:tabs>
          <w:tab w:val="left" w:pos="993"/>
        </w:tabs>
        <w:spacing w:line="240" w:lineRule="auto"/>
        <w:ind w:left="20" w:right="20" w:firstLine="700"/>
        <w:jc w:val="both"/>
        <w:rPr>
          <w:color w:val="auto"/>
          <w:sz w:val="28"/>
          <w:szCs w:val="28"/>
        </w:rPr>
      </w:pPr>
    </w:p>
    <w:p w14:paraId="30D28E72" w14:textId="77777777" w:rsidR="008B705C" w:rsidRPr="00814B66" w:rsidRDefault="008B705C" w:rsidP="008B705C">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третьем абзаце пункта 2 после слова «государственные» дополнить словами «(бюджетные или автономные)» и после слова «государственное» дополнить словами «(бюджетное или автономное)»;</w:t>
      </w:r>
    </w:p>
    <w:p w14:paraId="18AF663C" w14:textId="77777777" w:rsidR="00CA1798" w:rsidRPr="00814B66" w:rsidRDefault="00CA1798" w:rsidP="00691477">
      <w:pPr>
        <w:pStyle w:val="1"/>
        <w:shd w:val="clear" w:color="auto" w:fill="auto"/>
        <w:tabs>
          <w:tab w:val="left" w:pos="993"/>
        </w:tabs>
        <w:spacing w:line="240" w:lineRule="auto"/>
        <w:ind w:left="20" w:right="20" w:firstLine="700"/>
        <w:jc w:val="both"/>
        <w:rPr>
          <w:color w:val="auto"/>
          <w:sz w:val="28"/>
          <w:szCs w:val="28"/>
        </w:rPr>
      </w:pPr>
    </w:p>
    <w:p w14:paraId="1BF1D5D4" w14:textId="77777777" w:rsidR="00CA1798" w:rsidRPr="00814B66" w:rsidRDefault="00B14AEB" w:rsidP="0069147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абзац третий пункта 3 дополнить словами «,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14:paraId="27A4EB2D" w14:textId="77777777" w:rsidR="00CA1798" w:rsidRPr="00814B66" w:rsidRDefault="00CA1798" w:rsidP="00691477">
      <w:pPr>
        <w:pStyle w:val="1"/>
        <w:shd w:val="clear" w:color="auto" w:fill="auto"/>
        <w:tabs>
          <w:tab w:val="left" w:pos="993"/>
        </w:tabs>
        <w:spacing w:line="240" w:lineRule="auto"/>
        <w:ind w:left="20" w:right="20" w:firstLine="700"/>
        <w:jc w:val="both"/>
        <w:rPr>
          <w:color w:val="auto"/>
          <w:sz w:val="28"/>
          <w:szCs w:val="28"/>
        </w:rPr>
      </w:pPr>
    </w:p>
    <w:p w14:paraId="0B13F5E6" w14:textId="77777777" w:rsidR="00DA35F8" w:rsidRPr="00814B66" w:rsidRDefault="00DA35F8" w:rsidP="0069147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5:</w:t>
      </w:r>
    </w:p>
    <w:p w14:paraId="7CDEE9EC" w14:textId="2C491343" w:rsidR="00CA1798" w:rsidRPr="00814B66" w:rsidRDefault="00B14AEB" w:rsidP="0069147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подпункт «а» после слов «указанных в» дополнить словами «пункте 1 части </w:t>
      </w:r>
      <w:r w:rsidRPr="00814B66">
        <w:rPr>
          <w:color w:val="auto"/>
          <w:sz w:val="28"/>
          <w:szCs w:val="28"/>
        </w:rPr>
        <w:lastRenderedPageBreak/>
        <w:t>3.3»;</w:t>
      </w:r>
    </w:p>
    <w:p w14:paraId="0EC0F501" w14:textId="77777777" w:rsidR="00CA1798" w:rsidRPr="00814B66" w:rsidRDefault="00CA1798" w:rsidP="00691477">
      <w:pPr>
        <w:pStyle w:val="1"/>
        <w:shd w:val="clear" w:color="auto" w:fill="auto"/>
        <w:tabs>
          <w:tab w:val="left" w:pos="993"/>
        </w:tabs>
        <w:spacing w:line="240" w:lineRule="auto"/>
        <w:ind w:left="20" w:right="20" w:firstLine="700"/>
        <w:jc w:val="both"/>
        <w:rPr>
          <w:color w:val="auto"/>
          <w:sz w:val="28"/>
          <w:szCs w:val="28"/>
        </w:rPr>
      </w:pPr>
    </w:p>
    <w:p w14:paraId="1B83DAFE" w14:textId="0A74B35B" w:rsidR="00CA1798" w:rsidRPr="00814B66" w:rsidRDefault="00B14AEB" w:rsidP="0069147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подпунктами «г» и «д» следующего содержания:</w:t>
      </w:r>
    </w:p>
    <w:p w14:paraId="2C74FB85" w14:textId="77777777" w:rsidR="00B14AEB" w:rsidRPr="00814B66" w:rsidRDefault="00B14AEB" w:rsidP="00B14AEB">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«г) капитальный ремонт не включает работы, указанные в пункте 27(4) настоящего Положения, однако решение о проведении государственной экспертизы проектной документации принято:</w:t>
      </w:r>
    </w:p>
    <w:p w14:paraId="1EE1EE77" w14:textId="77777777" w:rsidR="00B14AEB" w:rsidRPr="00814B66" w:rsidRDefault="00B14AEB" w:rsidP="00B14AEB">
      <w:pPr>
        <w:pStyle w:val="1"/>
        <w:tabs>
          <w:tab w:val="left" w:pos="993"/>
        </w:tabs>
        <w:ind w:left="20" w:right="20" w:firstLine="700"/>
        <w:jc w:val="both"/>
        <w:rPr>
          <w:color w:val="auto"/>
          <w:sz w:val="28"/>
          <w:szCs w:val="28"/>
        </w:rPr>
      </w:pPr>
      <w:r w:rsidRPr="00814B66">
        <w:rPr>
          <w:color w:val="auto"/>
          <w:sz w:val="28"/>
          <w:szCs w:val="28"/>
        </w:rPr>
        <w:t>руководителем (уполномоченным руководителем в установленном порядке заместителем руководителя или должностным лицом, уполномоченным руководителем на распределение лимитов бюджетных обязательств) главного распорядителя средств федерального бюджета - в отношении объектов федеральной собственности, главного распорядителя средств бюджета субъекта Российской Федерации - в отношении объектов государственной собственности субъектов Российской Федерации, главного распорядителя средств местного бюджета - в отношении объектов муниципальной собственности;</w:t>
      </w:r>
    </w:p>
    <w:p w14:paraId="5C861A34" w14:textId="77777777" w:rsidR="00B14AEB" w:rsidRPr="00814B66" w:rsidRDefault="00B14AEB" w:rsidP="00B14AEB">
      <w:pPr>
        <w:pStyle w:val="1"/>
        <w:tabs>
          <w:tab w:val="left" w:pos="993"/>
        </w:tabs>
        <w:ind w:left="20" w:right="20" w:firstLine="700"/>
        <w:jc w:val="both"/>
        <w:rPr>
          <w:color w:val="auto"/>
          <w:sz w:val="28"/>
          <w:szCs w:val="28"/>
        </w:rPr>
      </w:pPr>
      <w:r w:rsidRPr="00814B66">
        <w:rPr>
          <w:color w:val="auto"/>
          <w:sz w:val="28"/>
          <w:szCs w:val="28"/>
        </w:rPr>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w:t>
      </w:r>
    </w:p>
    <w:p w14:paraId="1FA827F7" w14:textId="77777777" w:rsidR="00B14AEB" w:rsidRPr="00814B66" w:rsidRDefault="00B14AEB" w:rsidP="00B14AEB">
      <w:pPr>
        <w:pStyle w:val="1"/>
        <w:tabs>
          <w:tab w:val="left" w:pos="993"/>
        </w:tabs>
        <w:ind w:left="20" w:right="20" w:firstLine="700"/>
        <w:jc w:val="both"/>
        <w:rPr>
          <w:color w:val="auto"/>
          <w:sz w:val="28"/>
          <w:szCs w:val="28"/>
        </w:rPr>
      </w:pPr>
      <w:r w:rsidRPr="00814B66">
        <w:rPr>
          <w:color w:val="auto"/>
          <w:sz w:val="28"/>
          <w:szCs w:val="28"/>
        </w:rPr>
        <w:t>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w:t>
      </w:r>
    </w:p>
    <w:p w14:paraId="1111F7DD" w14:textId="77777777" w:rsidR="00B14AEB" w:rsidRPr="00814B66" w:rsidRDefault="00B14AEB" w:rsidP="00B14AEB">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 при проведении работ по сохранению объектов культурного наследия затрагиваются конструктивные и другие характеристики надежности и безопасности таких объектов.»;</w:t>
      </w:r>
    </w:p>
    <w:p w14:paraId="795E978C" w14:textId="77777777" w:rsidR="00B14AEB" w:rsidRPr="00814B66" w:rsidRDefault="00B14AEB" w:rsidP="00B14AEB">
      <w:pPr>
        <w:pStyle w:val="1"/>
        <w:shd w:val="clear" w:color="auto" w:fill="auto"/>
        <w:tabs>
          <w:tab w:val="left" w:pos="993"/>
        </w:tabs>
        <w:spacing w:line="240" w:lineRule="auto"/>
        <w:ind w:left="20" w:right="20" w:firstLine="700"/>
        <w:jc w:val="both"/>
        <w:rPr>
          <w:color w:val="auto"/>
          <w:sz w:val="28"/>
          <w:szCs w:val="28"/>
        </w:rPr>
      </w:pPr>
    </w:p>
    <w:p w14:paraId="3CE8D3E4" w14:textId="77777777" w:rsidR="00B14AEB" w:rsidRPr="00814B66" w:rsidRDefault="00B14AEB" w:rsidP="00B14AEB">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пункты 8, 9 и 12 признать утратившими силу;</w:t>
      </w:r>
    </w:p>
    <w:p w14:paraId="4B159962" w14:textId="77777777" w:rsidR="00B14AEB" w:rsidRPr="00814B66" w:rsidRDefault="00B14AEB" w:rsidP="00B14AEB">
      <w:pPr>
        <w:pStyle w:val="1"/>
        <w:shd w:val="clear" w:color="auto" w:fill="auto"/>
        <w:tabs>
          <w:tab w:val="left" w:pos="993"/>
        </w:tabs>
        <w:spacing w:line="240" w:lineRule="auto"/>
        <w:ind w:left="20" w:right="20" w:firstLine="700"/>
        <w:jc w:val="both"/>
        <w:rPr>
          <w:color w:val="auto"/>
          <w:sz w:val="28"/>
          <w:szCs w:val="28"/>
        </w:rPr>
      </w:pPr>
    </w:p>
    <w:p w14:paraId="095377F9" w14:textId="1C4AEF5B" w:rsidR="00054ED0" w:rsidRPr="00814B66" w:rsidRDefault="00054ED0" w:rsidP="00B14AEB">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13:</w:t>
      </w:r>
    </w:p>
    <w:p w14:paraId="16AA305A" w14:textId="7E85E8A4" w:rsidR="00B14AEB" w:rsidRPr="00814B66" w:rsidRDefault="00D87BC8" w:rsidP="00B14AEB">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подпункт «а» </w:t>
      </w:r>
      <w:r w:rsidR="000F37B1" w:rsidRPr="00814B66">
        <w:rPr>
          <w:color w:val="auto"/>
          <w:sz w:val="28"/>
          <w:szCs w:val="28"/>
        </w:rPr>
        <w:t xml:space="preserve">изложить </w:t>
      </w:r>
      <w:r w:rsidRPr="00814B66">
        <w:rPr>
          <w:color w:val="auto"/>
          <w:sz w:val="28"/>
          <w:szCs w:val="28"/>
        </w:rPr>
        <w:t>в следующей редакции:</w:t>
      </w:r>
    </w:p>
    <w:p w14:paraId="1A0DA7D1" w14:textId="77777777" w:rsidR="00D87BC8" w:rsidRPr="00814B66" w:rsidRDefault="00D87BC8" w:rsidP="00D87BC8">
      <w:pPr>
        <w:pStyle w:val="1"/>
        <w:tabs>
          <w:tab w:val="left" w:pos="993"/>
        </w:tabs>
        <w:ind w:left="20" w:right="20" w:firstLine="700"/>
        <w:jc w:val="both"/>
        <w:rPr>
          <w:color w:val="auto"/>
          <w:sz w:val="28"/>
          <w:szCs w:val="28"/>
        </w:rPr>
      </w:pPr>
      <w:r w:rsidRPr="00814B66">
        <w:rPr>
          <w:color w:val="auto"/>
          <w:sz w:val="28"/>
          <w:szCs w:val="28"/>
        </w:rPr>
        <w:t>«а) заявление о проведении государственной экспертизы, в котором указываются:</w:t>
      </w:r>
    </w:p>
    <w:p w14:paraId="18EBBC78" w14:textId="77777777" w:rsidR="00D87BC8" w:rsidRPr="00814B66" w:rsidRDefault="00D87BC8" w:rsidP="00D87BC8">
      <w:pPr>
        <w:pStyle w:val="1"/>
        <w:tabs>
          <w:tab w:val="left" w:pos="993"/>
        </w:tabs>
        <w:ind w:left="20" w:right="20" w:firstLine="700"/>
        <w:jc w:val="both"/>
        <w:rPr>
          <w:color w:val="auto"/>
          <w:sz w:val="28"/>
          <w:szCs w:val="28"/>
        </w:rPr>
      </w:pPr>
      <w:r w:rsidRPr="00814B66">
        <w:rPr>
          <w:color w:val="auto"/>
          <w:sz w:val="28"/>
          <w:szCs w:val="28"/>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место нахождения и адрес, адрес электронной почты (при наличии) юридического лица);</w:t>
      </w:r>
    </w:p>
    <w:p w14:paraId="26A9FC45" w14:textId="77777777" w:rsidR="00D87BC8" w:rsidRPr="00814B66" w:rsidRDefault="00D87BC8" w:rsidP="00D87BC8">
      <w:pPr>
        <w:pStyle w:val="1"/>
        <w:tabs>
          <w:tab w:val="left" w:pos="993"/>
        </w:tabs>
        <w:ind w:left="20" w:right="20" w:firstLine="700"/>
        <w:jc w:val="both"/>
        <w:rPr>
          <w:color w:val="auto"/>
          <w:sz w:val="28"/>
          <w:szCs w:val="28"/>
        </w:rPr>
      </w:pPr>
      <w:r w:rsidRPr="00814B66">
        <w:rPr>
          <w:color w:val="auto"/>
          <w:sz w:val="28"/>
          <w:szCs w:val="28"/>
        </w:rPr>
        <w:lastRenderedPageBreak/>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14:paraId="623FB124" w14:textId="77777777" w:rsidR="00D87BC8" w:rsidRPr="00814B66" w:rsidRDefault="00D87BC8" w:rsidP="00D87BC8">
      <w:pPr>
        <w:pStyle w:val="1"/>
        <w:tabs>
          <w:tab w:val="left" w:pos="993"/>
        </w:tabs>
        <w:ind w:left="20" w:right="20" w:firstLine="700"/>
        <w:jc w:val="both"/>
        <w:rPr>
          <w:color w:val="auto"/>
          <w:sz w:val="28"/>
          <w:szCs w:val="28"/>
        </w:rPr>
      </w:pPr>
      <w:r w:rsidRPr="00814B66">
        <w:rPr>
          <w:color w:val="auto"/>
          <w:sz w:val="28"/>
          <w:szCs w:val="28"/>
        </w:rPr>
        <w:t>идентификационные сведения о заявителе (фамилия, имя, отчество(при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 физического лица, фамилия, имя, отчество (при наличии), основной государственный регистрационный номер индивидуального предпринимателя, почтовый адрес, адрес электронной почты (при наличии) застройщика (технического заказчика) – индивидуального предпринимателя; полное наименование, идентификационный номер налогоплательщика, основной государственный регистрационный номер,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и заявитель не одно и то же лицо, - указанные сведения также в отношении заявителя);</w:t>
      </w:r>
    </w:p>
    <w:p w14:paraId="407B9642" w14:textId="77777777" w:rsidR="00D87BC8" w:rsidRPr="00814B66" w:rsidRDefault="00D87BC8" w:rsidP="00D87BC8">
      <w:pPr>
        <w:pStyle w:val="1"/>
        <w:tabs>
          <w:tab w:val="left" w:pos="993"/>
        </w:tabs>
        <w:ind w:left="20" w:right="20" w:firstLine="700"/>
        <w:jc w:val="both"/>
        <w:rPr>
          <w:color w:val="auto"/>
          <w:sz w:val="28"/>
          <w:szCs w:val="28"/>
        </w:rPr>
      </w:pPr>
      <w:r w:rsidRPr="00814B66">
        <w:rPr>
          <w:color w:val="auto"/>
          <w:sz w:val="28"/>
          <w:szCs w:val="28"/>
        </w:rP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14:paraId="60403632" w14:textId="77777777" w:rsidR="00D87BC8" w:rsidRPr="00814B66" w:rsidRDefault="00D87BC8" w:rsidP="00D87BC8">
      <w:pPr>
        <w:pStyle w:val="1"/>
        <w:tabs>
          <w:tab w:val="left" w:pos="993"/>
        </w:tabs>
        <w:ind w:left="20" w:right="20" w:firstLine="700"/>
        <w:jc w:val="both"/>
        <w:rPr>
          <w:color w:val="auto"/>
          <w:sz w:val="28"/>
          <w:szCs w:val="28"/>
        </w:rPr>
      </w:pPr>
      <w:r w:rsidRPr="00814B66">
        <w:rPr>
          <w:color w:val="auto"/>
          <w:sz w:val="28"/>
          <w:szCs w:val="28"/>
        </w:rPr>
        <w:t>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статьей 10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и размере финансирования (в процентном отношении к полной стоимости проекта);</w:t>
      </w:r>
    </w:p>
    <w:p w14:paraId="1A6BFC4D" w14:textId="77777777" w:rsidR="00B14AEB" w:rsidRPr="00814B66" w:rsidRDefault="00D87BC8" w:rsidP="00D87BC8">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w:t>
      </w:r>
      <w:r w:rsidRPr="00814B66">
        <w:rPr>
          <w:color w:val="auto"/>
          <w:sz w:val="28"/>
          <w:szCs w:val="28"/>
        </w:rPr>
        <w:lastRenderedPageBreak/>
        <w:t>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корпорациям (компаниям),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региональных (муниципальных) программ, принятых в установленном бюджетным законодательством порядке;»</w:t>
      </w:r>
    </w:p>
    <w:p w14:paraId="3BBACB2C" w14:textId="77777777" w:rsidR="00D87BC8" w:rsidRPr="00814B66" w:rsidRDefault="00D87BC8" w:rsidP="00D87BC8">
      <w:pPr>
        <w:pStyle w:val="1"/>
        <w:shd w:val="clear" w:color="auto" w:fill="auto"/>
        <w:tabs>
          <w:tab w:val="left" w:pos="993"/>
        </w:tabs>
        <w:spacing w:line="240" w:lineRule="auto"/>
        <w:ind w:left="20" w:right="20" w:firstLine="700"/>
        <w:jc w:val="both"/>
        <w:rPr>
          <w:color w:val="auto"/>
          <w:sz w:val="28"/>
          <w:szCs w:val="28"/>
        </w:rPr>
      </w:pPr>
    </w:p>
    <w:p w14:paraId="064B8CA4" w14:textId="0D50ABDE" w:rsidR="000F37B1" w:rsidRPr="00814B66" w:rsidRDefault="000F37B1" w:rsidP="00D87BC8">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подпункт «г» изложить в следующей редакции:</w:t>
      </w:r>
    </w:p>
    <w:p w14:paraId="168BD3FF" w14:textId="7319BC47" w:rsidR="000F37B1" w:rsidRPr="00814B66" w:rsidRDefault="000F37B1" w:rsidP="00D87BC8">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w:t>
      </w:r>
      <w:r w:rsidRPr="00814B66">
        <w:rPr>
          <w:color w:val="auto"/>
          <w:sz w:val="28"/>
          <w:szCs w:val="28"/>
        </w:rPr>
        <w:t xml:space="preserve"> или часть проектной документации, в которую были внесены изменения (по решению заявителя в случае представления документов для проведения повторной государственной экспертизы проектной документации линейного объекта транспортной инфраструктуры, получившей положительное заключение государственной экспертизы, после внесения в такую проектную документацию изменений в части технических решений)</w:t>
      </w:r>
      <w:r w:rsidRPr="00814B66">
        <w:rPr>
          <w:color w:val="auto"/>
          <w:sz w:val="28"/>
          <w:szCs w:val="28"/>
        </w:rPr>
        <w:t>;»</w:t>
      </w:r>
    </w:p>
    <w:p w14:paraId="3D58DF23" w14:textId="77777777" w:rsidR="000F37B1" w:rsidRPr="00814B66" w:rsidRDefault="000F37B1" w:rsidP="00D87BC8">
      <w:pPr>
        <w:pStyle w:val="1"/>
        <w:shd w:val="clear" w:color="auto" w:fill="auto"/>
        <w:tabs>
          <w:tab w:val="left" w:pos="993"/>
        </w:tabs>
        <w:spacing w:line="240" w:lineRule="auto"/>
        <w:ind w:left="20" w:right="20" w:firstLine="700"/>
        <w:jc w:val="both"/>
        <w:rPr>
          <w:color w:val="auto"/>
          <w:sz w:val="28"/>
          <w:szCs w:val="28"/>
        </w:rPr>
      </w:pPr>
    </w:p>
    <w:p w14:paraId="1E17B06E" w14:textId="3A9C166F" w:rsidR="00054ED0" w:rsidRPr="00814B66" w:rsidRDefault="00054ED0" w:rsidP="00D87BC8">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подпунктом «г1)» следующего содержания:</w:t>
      </w:r>
    </w:p>
    <w:p w14:paraId="38CA66E8" w14:textId="5C151350" w:rsidR="00054ED0" w:rsidRPr="00814B66" w:rsidRDefault="00054ED0" w:rsidP="00D87BC8">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«г1) ведомости объемов работ и перечни оборудования и материалов, </w:t>
      </w:r>
      <w:r w:rsidRPr="00814B66">
        <w:rPr>
          <w:color w:val="auto"/>
          <w:sz w:val="28"/>
          <w:szCs w:val="28"/>
        </w:rPr>
        <w:lastRenderedPageBreak/>
        <w:t>учтенных в сметных расчетах;»;</w:t>
      </w:r>
    </w:p>
    <w:p w14:paraId="787282E9" w14:textId="77777777" w:rsidR="00054ED0" w:rsidRPr="00814B66" w:rsidRDefault="00054ED0" w:rsidP="00D87BC8">
      <w:pPr>
        <w:pStyle w:val="1"/>
        <w:shd w:val="clear" w:color="auto" w:fill="auto"/>
        <w:tabs>
          <w:tab w:val="left" w:pos="993"/>
        </w:tabs>
        <w:spacing w:line="240" w:lineRule="auto"/>
        <w:ind w:left="20" w:right="20" w:firstLine="700"/>
        <w:jc w:val="both"/>
        <w:rPr>
          <w:color w:val="auto"/>
          <w:sz w:val="28"/>
          <w:szCs w:val="28"/>
        </w:rPr>
      </w:pPr>
    </w:p>
    <w:p w14:paraId="08112F7A" w14:textId="723ADB07" w:rsidR="00B14AEB" w:rsidRPr="00814B66" w:rsidRDefault="0057361E" w:rsidP="00B14AEB">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подпунктах «д» и «ж» слова «</w:t>
      </w:r>
      <w:r w:rsidR="00D87BC8" w:rsidRPr="00814B66">
        <w:rPr>
          <w:color w:val="auto"/>
          <w:sz w:val="28"/>
          <w:szCs w:val="28"/>
        </w:rPr>
        <w:t>(или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r w:rsidRPr="00814B66">
        <w:rPr>
          <w:color w:val="auto"/>
          <w:sz w:val="28"/>
          <w:szCs w:val="28"/>
        </w:rPr>
        <w:t>» исключить;</w:t>
      </w:r>
    </w:p>
    <w:p w14:paraId="165722A8" w14:textId="77777777" w:rsidR="0057361E" w:rsidRPr="00814B66" w:rsidRDefault="0057361E" w:rsidP="00B14AEB">
      <w:pPr>
        <w:pStyle w:val="1"/>
        <w:shd w:val="clear" w:color="auto" w:fill="auto"/>
        <w:tabs>
          <w:tab w:val="left" w:pos="993"/>
        </w:tabs>
        <w:spacing w:line="240" w:lineRule="auto"/>
        <w:ind w:left="20" w:right="20" w:firstLine="700"/>
        <w:jc w:val="both"/>
        <w:rPr>
          <w:color w:val="auto"/>
          <w:sz w:val="28"/>
          <w:szCs w:val="28"/>
        </w:rPr>
      </w:pPr>
    </w:p>
    <w:p w14:paraId="27D93783" w14:textId="56F19AB2" w:rsidR="00B14AEB" w:rsidRPr="00814B66" w:rsidRDefault="0057361E" w:rsidP="0069147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подпунктом «ж1)» следующего содержания:</w:t>
      </w:r>
    </w:p>
    <w:p w14:paraId="53336412" w14:textId="77777777" w:rsidR="00B14AEB" w:rsidRPr="00814B66" w:rsidRDefault="0057361E" w:rsidP="0069147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w:t>
      </w:r>
      <w:r w:rsidR="00D87BC8" w:rsidRPr="00814B66">
        <w:rPr>
          <w:color w:val="auto"/>
          <w:sz w:val="28"/>
          <w:szCs w:val="28"/>
        </w:rPr>
        <w:t>ж1) заключение государственной историко-культурной экспертизы в случае проведения государственной экспертизы проектной документации, в отношении которой проводится государственная историко-культурная экспертиза;</w:t>
      </w:r>
      <w:r w:rsidRPr="00814B66">
        <w:rPr>
          <w:color w:val="auto"/>
          <w:sz w:val="28"/>
          <w:szCs w:val="28"/>
        </w:rPr>
        <w:t>»;</w:t>
      </w:r>
    </w:p>
    <w:p w14:paraId="7592EB51" w14:textId="77777777" w:rsidR="0057361E" w:rsidRPr="00814B66" w:rsidRDefault="0057361E" w:rsidP="00691477">
      <w:pPr>
        <w:pStyle w:val="1"/>
        <w:shd w:val="clear" w:color="auto" w:fill="auto"/>
        <w:tabs>
          <w:tab w:val="left" w:pos="993"/>
        </w:tabs>
        <w:spacing w:line="240" w:lineRule="auto"/>
        <w:ind w:left="20" w:right="20" w:firstLine="700"/>
        <w:jc w:val="both"/>
        <w:rPr>
          <w:color w:val="auto"/>
          <w:sz w:val="28"/>
          <w:szCs w:val="28"/>
        </w:rPr>
      </w:pPr>
    </w:p>
    <w:p w14:paraId="205A6808" w14:textId="0DC881F3" w:rsidR="00B14AEB" w:rsidRPr="00814B66" w:rsidRDefault="0057361E" w:rsidP="0069147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подпункт «з» изложить в следующей редакции:</w:t>
      </w:r>
    </w:p>
    <w:p w14:paraId="4755BA12" w14:textId="3DA5A2FF" w:rsidR="00D87BC8" w:rsidRPr="00814B66" w:rsidRDefault="0057361E" w:rsidP="0069147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«з) положительное заключение государственной экологической экспертизы, не содержащее замечаний и рекомендаций по доработке проектной документации в отношении которой выдано положительное заключение, в случае проведения государственной экспертизы проектной документации, в отношении которой проводится государственная экологическая экспертиза</w:t>
      </w:r>
      <w:r w:rsidR="00966FFF" w:rsidRPr="00814B66">
        <w:rPr>
          <w:color w:val="auto"/>
          <w:sz w:val="28"/>
          <w:szCs w:val="28"/>
        </w:rPr>
        <w:t xml:space="preserve"> в </w:t>
      </w:r>
      <w:r w:rsidR="00606487" w:rsidRPr="00814B66">
        <w:rPr>
          <w:color w:val="auto"/>
          <w:sz w:val="28"/>
          <w:szCs w:val="28"/>
        </w:rPr>
        <w:t xml:space="preserve">соответствии с </w:t>
      </w:r>
      <w:r w:rsidR="00966FFF" w:rsidRPr="00814B66">
        <w:rPr>
          <w:color w:val="auto"/>
          <w:sz w:val="28"/>
          <w:szCs w:val="28"/>
        </w:rPr>
        <w:t>законодательством</w:t>
      </w:r>
      <w:r w:rsidR="00606487" w:rsidRPr="00814B66">
        <w:rPr>
          <w:color w:val="auto"/>
          <w:sz w:val="28"/>
          <w:szCs w:val="28"/>
        </w:rPr>
        <w:t xml:space="preserve"> Российской Федерации</w:t>
      </w:r>
      <w:r w:rsidRPr="00814B66">
        <w:rPr>
          <w:color w:val="auto"/>
          <w:sz w:val="28"/>
          <w:szCs w:val="28"/>
        </w:rPr>
        <w:t>;»;</w:t>
      </w:r>
    </w:p>
    <w:p w14:paraId="3ED02319" w14:textId="77777777" w:rsidR="0057361E" w:rsidRPr="00814B66" w:rsidRDefault="0057361E" w:rsidP="00691477">
      <w:pPr>
        <w:pStyle w:val="1"/>
        <w:shd w:val="clear" w:color="auto" w:fill="auto"/>
        <w:tabs>
          <w:tab w:val="left" w:pos="993"/>
        </w:tabs>
        <w:spacing w:line="240" w:lineRule="auto"/>
        <w:ind w:left="20" w:right="20" w:firstLine="700"/>
        <w:jc w:val="both"/>
        <w:rPr>
          <w:color w:val="auto"/>
          <w:sz w:val="28"/>
          <w:szCs w:val="28"/>
        </w:rPr>
      </w:pPr>
    </w:p>
    <w:p w14:paraId="51DF58C3" w14:textId="602DEE3D" w:rsidR="0057361E" w:rsidRPr="00814B66" w:rsidRDefault="00E42D88"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w:t>
      </w:r>
      <w:r w:rsidR="0057361E" w:rsidRPr="00814B66">
        <w:rPr>
          <w:color w:val="auto"/>
          <w:sz w:val="28"/>
          <w:szCs w:val="28"/>
        </w:rPr>
        <w:t xml:space="preserve"> подпункте «з1)» слова «копия положительного сводного заключения»</w:t>
      </w:r>
      <w:r w:rsidRPr="00814B66">
        <w:rPr>
          <w:color w:val="auto"/>
          <w:sz w:val="28"/>
          <w:szCs w:val="28"/>
        </w:rPr>
        <w:t xml:space="preserve"> заменить словами «положительное сводное заключение» и слова «копия заключения» заменить словом «заключение»;</w:t>
      </w:r>
    </w:p>
    <w:p w14:paraId="005D1326" w14:textId="77777777" w:rsidR="00E42D88" w:rsidRPr="00814B66" w:rsidRDefault="00E42D88" w:rsidP="0057361E">
      <w:pPr>
        <w:pStyle w:val="1"/>
        <w:shd w:val="clear" w:color="auto" w:fill="auto"/>
        <w:tabs>
          <w:tab w:val="left" w:pos="993"/>
        </w:tabs>
        <w:spacing w:line="240" w:lineRule="auto"/>
        <w:ind w:left="20" w:right="20" w:firstLine="700"/>
        <w:jc w:val="both"/>
        <w:rPr>
          <w:color w:val="auto"/>
          <w:sz w:val="28"/>
          <w:szCs w:val="28"/>
        </w:rPr>
      </w:pPr>
    </w:p>
    <w:p w14:paraId="1D186265" w14:textId="0389D3A5" w:rsidR="004E3ACC" w:rsidRPr="00814B66" w:rsidRDefault="004E3ACC"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подпункте «и» слова «и (или) застройщиком» заменить словом «, застройщиком»;</w:t>
      </w:r>
    </w:p>
    <w:p w14:paraId="3061DAC5" w14:textId="77777777" w:rsidR="004E3ACC" w:rsidRPr="00814B66" w:rsidRDefault="004E3ACC" w:rsidP="0057361E">
      <w:pPr>
        <w:pStyle w:val="1"/>
        <w:shd w:val="clear" w:color="auto" w:fill="auto"/>
        <w:tabs>
          <w:tab w:val="left" w:pos="993"/>
        </w:tabs>
        <w:spacing w:line="240" w:lineRule="auto"/>
        <w:ind w:left="20" w:right="20" w:firstLine="700"/>
        <w:jc w:val="both"/>
        <w:rPr>
          <w:color w:val="auto"/>
          <w:sz w:val="28"/>
          <w:szCs w:val="28"/>
        </w:rPr>
      </w:pPr>
    </w:p>
    <w:p w14:paraId="0DB45846" w14:textId="5D198562" w:rsidR="00E42D88" w:rsidRPr="00814B66" w:rsidRDefault="00E42D88"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подпункт «к» новым предложением следующего содержания:</w:t>
      </w:r>
    </w:p>
    <w:p w14:paraId="5AAB2323" w14:textId="35449782" w:rsidR="00E42D88" w:rsidRPr="00814B66" w:rsidRDefault="00E42D88"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являлось обязательным до 1 июля 2017 г.;»;</w:t>
      </w:r>
    </w:p>
    <w:p w14:paraId="726FD647" w14:textId="77777777" w:rsidR="00E42D88" w:rsidRPr="00814B66" w:rsidRDefault="00E42D88" w:rsidP="0057361E">
      <w:pPr>
        <w:pStyle w:val="1"/>
        <w:shd w:val="clear" w:color="auto" w:fill="auto"/>
        <w:tabs>
          <w:tab w:val="left" w:pos="993"/>
        </w:tabs>
        <w:spacing w:line="240" w:lineRule="auto"/>
        <w:ind w:left="20" w:right="20" w:firstLine="700"/>
        <w:jc w:val="both"/>
        <w:rPr>
          <w:color w:val="auto"/>
          <w:sz w:val="28"/>
          <w:szCs w:val="28"/>
        </w:rPr>
      </w:pPr>
    </w:p>
    <w:p w14:paraId="477C48AB" w14:textId="23752EA5" w:rsidR="00E42D88" w:rsidRPr="00814B66" w:rsidRDefault="00E42D88"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абзацы 2-4 подпункта «к1)» исключить;</w:t>
      </w:r>
    </w:p>
    <w:p w14:paraId="05FCB119" w14:textId="77777777" w:rsidR="00E42D88" w:rsidRPr="00814B66" w:rsidRDefault="00E42D88" w:rsidP="0057361E">
      <w:pPr>
        <w:pStyle w:val="1"/>
        <w:shd w:val="clear" w:color="auto" w:fill="auto"/>
        <w:tabs>
          <w:tab w:val="left" w:pos="993"/>
        </w:tabs>
        <w:spacing w:line="240" w:lineRule="auto"/>
        <w:ind w:left="20" w:right="20" w:firstLine="700"/>
        <w:jc w:val="both"/>
        <w:rPr>
          <w:color w:val="auto"/>
          <w:sz w:val="28"/>
          <w:szCs w:val="28"/>
        </w:rPr>
      </w:pPr>
    </w:p>
    <w:p w14:paraId="4A22D1EA" w14:textId="77777777" w:rsidR="007F0346" w:rsidRPr="00814B66" w:rsidRDefault="007F0346" w:rsidP="007F0346">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подпункте «</w:t>
      </w:r>
      <w:r w:rsidR="005403C2" w:rsidRPr="00814B66">
        <w:rPr>
          <w:color w:val="auto"/>
          <w:sz w:val="28"/>
          <w:szCs w:val="28"/>
        </w:rPr>
        <w:t>к2)</w:t>
      </w:r>
      <w:r w:rsidRPr="00814B66">
        <w:rPr>
          <w:color w:val="auto"/>
          <w:sz w:val="28"/>
          <w:szCs w:val="28"/>
        </w:rPr>
        <w:t xml:space="preserve">» </w:t>
      </w:r>
      <w:r w:rsidR="005403C2" w:rsidRPr="00814B66">
        <w:rPr>
          <w:color w:val="auto"/>
          <w:sz w:val="28"/>
          <w:szCs w:val="28"/>
        </w:rPr>
        <w:t xml:space="preserve">пункта 13 </w:t>
      </w:r>
      <w:r w:rsidRPr="00814B66">
        <w:rPr>
          <w:color w:val="auto"/>
          <w:sz w:val="28"/>
          <w:szCs w:val="28"/>
        </w:rPr>
        <w:t>слова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 исключить;</w:t>
      </w:r>
    </w:p>
    <w:p w14:paraId="34DBE2F0" w14:textId="77777777" w:rsidR="00E42D88" w:rsidRPr="00814B66" w:rsidRDefault="00E42D88" w:rsidP="0057361E">
      <w:pPr>
        <w:pStyle w:val="1"/>
        <w:shd w:val="clear" w:color="auto" w:fill="auto"/>
        <w:tabs>
          <w:tab w:val="left" w:pos="993"/>
        </w:tabs>
        <w:spacing w:line="240" w:lineRule="auto"/>
        <w:ind w:left="20" w:right="20" w:firstLine="700"/>
        <w:jc w:val="both"/>
        <w:rPr>
          <w:color w:val="auto"/>
          <w:sz w:val="28"/>
          <w:szCs w:val="28"/>
        </w:rPr>
      </w:pPr>
    </w:p>
    <w:p w14:paraId="729DDE5C" w14:textId="618B304E" w:rsidR="00E42D88" w:rsidRPr="00814B66" w:rsidRDefault="005403C2"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lastRenderedPageBreak/>
        <w:t xml:space="preserve">дополнить </w:t>
      </w:r>
      <w:r w:rsidR="00F12E5C" w:rsidRPr="00814B66">
        <w:rPr>
          <w:color w:val="auto"/>
          <w:sz w:val="28"/>
          <w:szCs w:val="28"/>
        </w:rPr>
        <w:t xml:space="preserve">новыми </w:t>
      </w:r>
      <w:r w:rsidRPr="00814B66">
        <w:rPr>
          <w:color w:val="auto"/>
          <w:sz w:val="28"/>
          <w:szCs w:val="28"/>
        </w:rPr>
        <w:t>подпунктами «л1</w:t>
      </w:r>
      <w:r w:rsidR="00F12E5C" w:rsidRPr="00814B66">
        <w:rPr>
          <w:color w:val="auto"/>
          <w:sz w:val="28"/>
          <w:szCs w:val="28"/>
        </w:rPr>
        <w:t>)</w:t>
      </w:r>
      <w:r w:rsidRPr="00814B66">
        <w:rPr>
          <w:color w:val="auto"/>
          <w:sz w:val="28"/>
          <w:szCs w:val="28"/>
        </w:rPr>
        <w:t>» и «л2</w:t>
      </w:r>
      <w:r w:rsidR="00F12E5C" w:rsidRPr="00814B66">
        <w:rPr>
          <w:color w:val="auto"/>
          <w:sz w:val="28"/>
          <w:szCs w:val="28"/>
        </w:rPr>
        <w:t>)</w:t>
      </w:r>
      <w:r w:rsidRPr="00814B66">
        <w:rPr>
          <w:color w:val="auto"/>
          <w:sz w:val="28"/>
          <w:szCs w:val="28"/>
        </w:rPr>
        <w:t>» следующего содержания:</w:t>
      </w:r>
    </w:p>
    <w:p w14:paraId="2D687313" w14:textId="77777777" w:rsidR="005403C2" w:rsidRPr="00814B66" w:rsidRDefault="005403C2" w:rsidP="005403C2">
      <w:pPr>
        <w:pStyle w:val="1"/>
        <w:tabs>
          <w:tab w:val="left" w:pos="993"/>
        </w:tabs>
        <w:ind w:left="20" w:right="20" w:firstLine="700"/>
        <w:jc w:val="both"/>
        <w:rPr>
          <w:color w:val="auto"/>
          <w:sz w:val="28"/>
          <w:szCs w:val="28"/>
        </w:rPr>
      </w:pPr>
      <w:r w:rsidRPr="00814B66">
        <w:rPr>
          <w:color w:val="auto"/>
          <w:sz w:val="28"/>
          <w:szCs w:val="28"/>
        </w:rPr>
        <w:t>л1)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14:paraId="1B1358ED" w14:textId="77777777" w:rsidR="005403C2" w:rsidRPr="00814B66" w:rsidRDefault="005403C2" w:rsidP="005403C2">
      <w:pPr>
        <w:pStyle w:val="1"/>
        <w:tabs>
          <w:tab w:val="left" w:pos="993"/>
        </w:tabs>
        <w:ind w:left="20" w:right="20" w:firstLine="700"/>
        <w:jc w:val="both"/>
        <w:rPr>
          <w:color w:val="auto"/>
          <w:sz w:val="28"/>
          <w:szCs w:val="28"/>
        </w:rPr>
      </w:pPr>
      <w:r w:rsidRPr="00814B66">
        <w:rPr>
          <w:color w:val="auto"/>
          <w:sz w:val="28"/>
          <w:szCs w:val="28"/>
        </w:rP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принятое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содержащее информацию об объекте капитального строительства, в том числе о его сметной или предполагаемой (предельной) стоимости и мощности);</w:t>
      </w:r>
    </w:p>
    <w:p w14:paraId="50473857" w14:textId="77777777" w:rsidR="005403C2" w:rsidRPr="00814B66" w:rsidRDefault="005403C2" w:rsidP="005403C2">
      <w:pPr>
        <w:pStyle w:val="1"/>
        <w:tabs>
          <w:tab w:val="left" w:pos="993"/>
        </w:tabs>
        <w:ind w:left="20" w:right="20" w:firstLine="700"/>
        <w:jc w:val="both"/>
        <w:rPr>
          <w:color w:val="auto"/>
          <w:sz w:val="28"/>
          <w:szCs w:val="28"/>
        </w:rPr>
      </w:pPr>
      <w:r w:rsidRPr="00814B66">
        <w:rPr>
          <w:color w:val="auto"/>
          <w:sz w:val="28"/>
          <w:szCs w:val="28"/>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14:paraId="57493CF1" w14:textId="77777777" w:rsidR="005403C2" w:rsidRPr="00814B66" w:rsidRDefault="005403C2" w:rsidP="005403C2">
      <w:pPr>
        <w:pStyle w:val="1"/>
        <w:tabs>
          <w:tab w:val="left" w:pos="993"/>
        </w:tabs>
        <w:ind w:left="20" w:right="20" w:firstLine="700"/>
        <w:jc w:val="both"/>
        <w:rPr>
          <w:color w:val="auto"/>
          <w:sz w:val="28"/>
          <w:szCs w:val="28"/>
        </w:rPr>
      </w:pPr>
      <w:r w:rsidRPr="00814B66">
        <w:rPr>
          <w:color w:val="auto"/>
          <w:sz w:val="28"/>
          <w:szCs w:val="28"/>
        </w:rP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14:paraId="2FB3D380" w14:textId="77777777" w:rsidR="005403C2" w:rsidRPr="00814B66" w:rsidRDefault="005403C2" w:rsidP="005403C2">
      <w:pPr>
        <w:pStyle w:val="1"/>
        <w:tabs>
          <w:tab w:val="left" w:pos="993"/>
        </w:tabs>
        <w:ind w:left="20" w:right="20" w:firstLine="700"/>
        <w:jc w:val="both"/>
        <w:rPr>
          <w:color w:val="auto"/>
          <w:sz w:val="28"/>
          <w:szCs w:val="28"/>
        </w:rPr>
      </w:pPr>
      <w:r w:rsidRPr="00814B66">
        <w:rPr>
          <w:color w:val="auto"/>
          <w:sz w:val="28"/>
          <w:szCs w:val="28"/>
        </w:rP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14:paraId="20C5A932" w14:textId="33C8FB4D" w:rsidR="005403C2" w:rsidRPr="00814B66" w:rsidRDefault="005403C2" w:rsidP="005403C2">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л2) в случае отсутствия решений (актов), указанных в подпункте «</w:t>
      </w:r>
      <w:r w:rsidR="003F29D2" w:rsidRPr="00814B66">
        <w:rPr>
          <w:color w:val="auto"/>
          <w:sz w:val="28"/>
          <w:szCs w:val="28"/>
        </w:rPr>
        <w:t>л(1)</w:t>
      </w:r>
      <w:r w:rsidRPr="00814B66">
        <w:rPr>
          <w:color w:val="auto"/>
          <w:sz w:val="28"/>
          <w:szCs w:val="28"/>
        </w:rPr>
        <w:t xml:space="preserve">»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w:t>
      </w:r>
      <w:r w:rsidRPr="00814B66">
        <w:rPr>
          <w:color w:val="auto"/>
          <w:sz w:val="28"/>
          <w:szCs w:val="28"/>
        </w:rPr>
        <w:lastRenderedPageBreak/>
        <w:t>(предельную)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r w:rsidR="00F12E5C" w:rsidRPr="00814B66">
        <w:rPr>
          <w:color w:val="auto"/>
          <w:sz w:val="28"/>
          <w:szCs w:val="28"/>
        </w:rPr>
        <w:t>»</w:t>
      </w:r>
      <w:r w:rsidRPr="00814B66">
        <w:rPr>
          <w:color w:val="auto"/>
          <w:sz w:val="28"/>
          <w:szCs w:val="28"/>
        </w:rPr>
        <w:t>;</w:t>
      </w:r>
    </w:p>
    <w:p w14:paraId="59F8B8E1" w14:textId="77777777" w:rsidR="00E42D88" w:rsidRPr="00814B66" w:rsidRDefault="00E42D88" w:rsidP="0057361E">
      <w:pPr>
        <w:pStyle w:val="1"/>
        <w:shd w:val="clear" w:color="auto" w:fill="auto"/>
        <w:tabs>
          <w:tab w:val="left" w:pos="993"/>
        </w:tabs>
        <w:spacing w:line="240" w:lineRule="auto"/>
        <w:ind w:left="20" w:right="20" w:firstLine="700"/>
        <w:jc w:val="both"/>
        <w:rPr>
          <w:color w:val="auto"/>
          <w:sz w:val="28"/>
          <w:szCs w:val="28"/>
        </w:rPr>
      </w:pPr>
    </w:p>
    <w:p w14:paraId="35D98826" w14:textId="405D8014" w:rsidR="00E42D88" w:rsidRPr="00814B66" w:rsidRDefault="00F12E5C"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подпункте «м» слова «заверенной в установленном порядке копии» исключить;</w:t>
      </w:r>
    </w:p>
    <w:p w14:paraId="7548EFAB" w14:textId="77777777" w:rsidR="00F12E5C" w:rsidRPr="00814B66" w:rsidRDefault="00F12E5C" w:rsidP="0057361E">
      <w:pPr>
        <w:pStyle w:val="1"/>
        <w:shd w:val="clear" w:color="auto" w:fill="auto"/>
        <w:tabs>
          <w:tab w:val="left" w:pos="993"/>
        </w:tabs>
        <w:spacing w:line="240" w:lineRule="auto"/>
        <w:ind w:left="20" w:right="20" w:firstLine="700"/>
        <w:jc w:val="both"/>
        <w:rPr>
          <w:color w:val="auto"/>
          <w:sz w:val="28"/>
          <w:szCs w:val="28"/>
        </w:rPr>
      </w:pPr>
    </w:p>
    <w:p w14:paraId="0A1F7979" w14:textId="5E076790" w:rsidR="00F12E5C" w:rsidRPr="00814B66" w:rsidRDefault="00F12E5C"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новым подпунктом «н» следующего содержания:</w:t>
      </w:r>
    </w:p>
    <w:p w14:paraId="7483BE4B" w14:textId="77777777" w:rsidR="00E42D88" w:rsidRPr="00814B66" w:rsidRDefault="00F12E5C"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«н)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w:t>
      </w:r>
      <w:r w:rsidRPr="00814B66">
        <w:rPr>
          <w:color w:val="auto"/>
          <w:sz w:val="28"/>
          <w:szCs w:val="28"/>
        </w:rPr>
        <w:lastRenderedPageBreak/>
        <w:t>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в случае подготовки проектной документации в отношении отдельного этапа строительства объекта капитального строительства, указанного в части 2 статьи 8.3 Градостроительного кодекса Российской Федерации,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 (акт) руководителя государственной компании, корпорации. Копия такого решения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p>
    <w:p w14:paraId="7D282AF2" w14:textId="77777777" w:rsidR="00F12E5C" w:rsidRPr="00814B66" w:rsidRDefault="00F12E5C" w:rsidP="0057361E">
      <w:pPr>
        <w:pStyle w:val="1"/>
        <w:shd w:val="clear" w:color="auto" w:fill="auto"/>
        <w:tabs>
          <w:tab w:val="left" w:pos="993"/>
        </w:tabs>
        <w:spacing w:line="240" w:lineRule="auto"/>
        <w:ind w:left="20" w:right="20" w:firstLine="700"/>
        <w:jc w:val="both"/>
        <w:rPr>
          <w:color w:val="auto"/>
          <w:sz w:val="28"/>
          <w:szCs w:val="28"/>
        </w:rPr>
      </w:pPr>
    </w:p>
    <w:p w14:paraId="09046EBE" w14:textId="77777777" w:rsidR="00F12E5C" w:rsidRPr="00814B66" w:rsidRDefault="00F12E5C"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14 слова «</w:t>
      </w:r>
      <w:r w:rsidR="00BE4077" w:rsidRPr="00814B66">
        <w:rPr>
          <w:color w:val="auto"/>
          <w:sz w:val="28"/>
          <w:szCs w:val="28"/>
        </w:rPr>
        <w:t>"а" и "е"</w:t>
      </w:r>
      <w:r w:rsidRPr="00814B66">
        <w:rPr>
          <w:color w:val="auto"/>
          <w:sz w:val="28"/>
          <w:szCs w:val="28"/>
        </w:rPr>
        <w:t>»</w:t>
      </w:r>
      <w:r w:rsidR="00BE4077" w:rsidRPr="00814B66">
        <w:rPr>
          <w:color w:val="auto"/>
          <w:sz w:val="28"/>
          <w:szCs w:val="28"/>
        </w:rPr>
        <w:t xml:space="preserve"> заменить словами «"а", "е", "ж", "и"»;</w:t>
      </w:r>
    </w:p>
    <w:p w14:paraId="0A192700" w14:textId="77777777" w:rsidR="00BE4077" w:rsidRPr="00814B66" w:rsidRDefault="00BE4077" w:rsidP="0057361E">
      <w:pPr>
        <w:pStyle w:val="1"/>
        <w:shd w:val="clear" w:color="auto" w:fill="auto"/>
        <w:tabs>
          <w:tab w:val="left" w:pos="993"/>
        </w:tabs>
        <w:spacing w:line="240" w:lineRule="auto"/>
        <w:ind w:left="20" w:right="20" w:firstLine="700"/>
        <w:jc w:val="both"/>
        <w:rPr>
          <w:color w:val="auto"/>
          <w:sz w:val="28"/>
          <w:szCs w:val="28"/>
        </w:rPr>
      </w:pPr>
    </w:p>
    <w:p w14:paraId="01F9D26B" w14:textId="77777777" w:rsidR="00BE4077" w:rsidRPr="00814B66" w:rsidRDefault="00BE4077"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подпункт «в» пункта 15 </w:t>
      </w:r>
      <w:r w:rsidR="004E4927" w:rsidRPr="00814B66">
        <w:rPr>
          <w:color w:val="auto"/>
          <w:sz w:val="28"/>
          <w:szCs w:val="28"/>
        </w:rPr>
        <w:t>признать утратившим силу;</w:t>
      </w:r>
    </w:p>
    <w:p w14:paraId="6809F4D0" w14:textId="77777777" w:rsidR="00BE4077" w:rsidRPr="00814B66" w:rsidRDefault="00BE4077" w:rsidP="0057361E">
      <w:pPr>
        <w:pStyle w:val="1"/>
        <w:shd w:val="clear" w:color="auto" w:fill="auto"/>
        <w:tabs>
          <w:tab w:val="left" w:pos="993"/>
        </w:tabs>
        <w:spacing w:line="240" w:lineRule="auto"/>
        <w:ind w:left="20" w:right="20" w:firstLine="700"/>
        <w:jc w:val="both"/>
        <w:rPr>
          <w:color w:val="auto"/>
          <w:sz w:val="28"/>
          <w:szCs w:val="28"/>
        </w:rPr>
      </w:pPr>
    </w:p>
    <w:p w14:paraId="6101B444" w14:textId="77777777" w:rsidR="00BE4077" w:rsidRPr="00814B66" w:rsidRDefault="004E4927"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16 слово «копии» исключить;</w:t>
      </w:r>
    </w:p>
    <w:p w14:paraId="196D8A58" w14:textId="77777777" w:rsidR="004E4927" w:rsidRPr="00814B66" w:rsidRDefault="004E4927" w:rsidP="0057361E">
      <w:pPr>
        <w:pStyle w:val="1"/>
        <w:shd w:val="clear" w:color="auto" w:fill="auto"/>
        <w:tabs>
          <w:tab w:val="left" w:pos="993"/>
        </w:tabs>
        <w:spacing w:line="240" w:lineRule="auto"/>
        <w:ind w:left="20" w:right="20" w:firstLine="700"/>
        <w:jc w:val="both"/>
        <w:rPr>
          <w:color w:val="auto"/>
          <w:sz w:val="28"/>
          <w:szCs w:val="28"/>
        </w:rPr>
      </w:pPr>
    </w:p>
    <w:p w14:paraId="1A610C31" w14:textId="77777777" w:rsidR="004E4927" w:rsidRPr="00814B66" w:rsidRDefault="004E4927"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новыми пунктами 16.1 и 16.2 следующего содержания:</w:t>
      </w:r>
    </w:p>
    <w:p w14:paraId="181D6C73" w14:textId="77777777" w:rsidR="004E4927" w:rsidRPr="00814B66" w:rsidRDefault="004E4927" w:rsidP="004E492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«16.1.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представляются документы, указанные в подпунктах «</w:t>
      </w:r>
      <w:proofErr w:type="gramStart"/>
      <w:r w:rsidRPr="00814B66">
        <w:rPr>
          <w:color w:val="auto"/>
          <w:sz w:val="28"/>
          <w:szCs w:val="28"/>
        </w:rPr>
        <w:t>а»-</w:t>
      </w:r>
      <w:proofErr w:type="gramEnd"/>
      <w:r w:rsidRPr="00814B66">
        <w:rPr>
          <w:color w:val="auto"/>
          <w:sz w:val="28"/>
          <w:szCs w:val="28"/>
        </w:rPr>
        <w:t>«д», «з», «и»-«л2», «н» пункта 13 настоящего Положения, а также:</w:t>
      </w:r>
    </w:p>
    <w:p w14:paraId="3BD6378B" w14:textId="77777777" w:rsidR="004E4927" w:rsidRPr="00814B66" w:rsidRDefault="004E4927" w:rsidP="004E4927">
      <w:pPr>
        <w:pStyle w:val="1"/>
        <w:tabs>
          <w:tab w:val="left" w:pos="993"/>
        </w:tabs>
        <w:ind w:left="20" w:right="20" w:firstLine="700"/>
        <w:jc w:val="both"/>
        <w:rPr>
          <w:color w:val="auto"/>
          <w:sz w:val="28"/>
          <w:szCs w:val="28"/>
        </w:rPr>
      </w:pPr>
      <w:r w:rsidRPr="00814B66">
        <w:rPr>
          <w:color w:val="auto"/>
          <w:sz w:val="28"/>
          <w:szCs w:val="28"/>
        </w:rPr>
        <w:t>а)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w:t>
      </w:r>
    </w:p>
    <w:p w14:paraId="241D9914" w14:textId="5D1CF985" w:rsidR="004E4927" w:rsidRPr="00814B66" w:rsidRDefault="004E4927" w:rsidP="004E4927">
      <w:pPr>
        <w:pStyle w:val="1"/>
        <w:tabs>
          <w:tab w:val="left" w:pos="993"/>
        </w:tabs>
        <w:ind w:left="20" w:right="20" w:firstLine="700"/>
        <w:jc w:val="both"/>
        <w:rPr>
          <w:color w:val="auto"/>
          <w:sz w:val="28"/>
          <w:szCs w:val="28"/>
        </w:rPr>
      </w:pPr>
      <w:r w:rsidRPr="00814B66">
        <w:rPr>
          <w:color w:val="auto"/>
          <w:sz w:val="28"/>
          <w:szCs w:val="28"/>
        </w:rPr>
        <w:t xml:space="preserve">б акт (письмо), содержащий сведения о принятии в инициативном порядке решения о представлении в организацию по проведению государственной экспертизы документов для проведения проверки достоверности определения сметной стоимости капитального ремонта объектов капитального строительства, подписанное лицами, указанными в подпункте «г» пункта </w:t>
      </w:r>
      <w:r w:rsidR="00BD74D8" w:rsidRPr="00814B66">
        <w:rPr>
          <w:color w:val="auto"/>
          <w:sz w:val="28"/>
          <w:szCs w:val="28"/>
        </w:rPr>
        <w:t>5</w:t>
      </w:r>
      <w:r w:rsidRPr="00814B66">
        <w:rPr>
          <w:color w:val="auto"/>
          <w:sz w:val="28"/>
          <w:szCs w:val="28"/>
        </w:rPr>
        <w:t xml:space="preserve"> настоящего Положения.</w:t>
      </w:r>
    </w:p>
    <w:p w14:paraId="1E8655FB" w14:textId="77777777" w:rsidR="004E4927" w:rsidRPr="00814B66" w:rsidRDefault="004E4927" w:rsidP="004E4927">
      <w:pPr>
        <w:pStyle w:val="1"/>
        <w:tabs>
          <w:tab w:val="left" w:pos="993"/>
        </w:tabs>
        <w:ind w:left="20" w:right="20" w:firstLine="700"/>
        <w:jc w:val="both"/>
        <w:rPr>
          <w:color w:val="auto"/>
          <w:sz w:val="28"/>
          <w:szCs w:val="28"/>
        </w:rPr>
      </w:pPr>
      <w:r w:rsidRPr="00814B66">
        <w:rPr>
          <w:color w:val="auto"/>
          <w:sz w:val="28"/>
          <w:szCs w:val="28"/>
        </w:rPr>
        <w:t>16.2. Для проведения государственной экспертизы проектной документации, подготовленной для осуществления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 документы, указанные в пункте 13 настоящего Положения, а также:</w:t>
      </w:r>
    </w:p>
    <w:p w14:paraId="229D3D20" w14:textId="77777777" w:rsidR="004E4927" w:rsidRPr="00814B66" w:rsidRDefault="004E4927" w:rsidP="004E4927">
      <w:pPr>
        <w:pStyle w:val="1"/>
        <w:tabs>
          <w:tab w:val="left" w:pos="993"/>
        </w:tabs>
        <w:ind w:left="20" w:right="20" w:firstLine="700"/>
        <w:jc w:val="both"/>
        <w:rPr>
          <w:color w:val="auto"/>
          <w:sz w:val="28"/>
          <w:szCs w:val="28"/>
        </w:rPr>
      </w:pPr>
      <w:r w:rsidRPr="00814B66">
        <w:rPr>
          <w:color w:val="auto"/>
          <w:sz w:val="28"/>
          <w:szCs w:val="28"/>
        </w:rPr>
        <w:t>а) смета на проведение работ по сохранению объекта культурного наследия, согласованная в части установления предполагаемой (предельной) стоимости таких работ лицами, указанными в подпункте «г» пункта 13 настоящего Положения, в отношении соответствующих объектов;</w:t>
      </w:r>
    </w:p>
    <w:p w14:paraId="053EBE49" w14:textId="77777777" w:rsidR="004E4927" w:rsidRPr="00814B66" w:rsidRDefault="004E4927" w:rsidP="004E4927">
      <w:pPr>
        <w:pStyle w:val="1"/>
        <w:tabs>
          <w:tab w:val="left" w:pos="993"/>
        </w:tabs>
        <w:ind w:left="20" w:right="20" w:firstLine="700"/>
        <w:jc w:val="both"/>
        <w:rPr>
          <w:color w:val="auto"/>
          <w:sz w:val="28"/>
          <w:szCs w:val="28"/>
        </w:rPr>
      </w:pPr>
      <w:r w:rsidRPr="00814B66">
        <w:rPr>
          <w:color w:val="auto"/>
          <w:sz w:val="28"/>
          <w:szCs w:val="28"/>
        </w:rPr>
        <w:lastRenderedPageBreak/>
        <w:t>б)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14:paraId="531698D6" w14:textId="77777777" w:rsidR="004E4927" w:rsidRPr="00814B66" w:rsidRDefault="004E4927" w:rsidP="004E4927">
      <w:pPr>
        <w:pStyle w:val="1"/>
        <w:tabs>
          <w:tab w:val="left" w:pos="993"/>
        </w:tabs>
        <w:ind w:left="20" w:right="20" w:firstLine="700"/>
        <w:jc w:val="both"/>
        <w:rPr>
          <w:color w:val="auto"/>
          <w:sz w:val="28"/>
          <w:szCs w:val="28"/>
        </w:rPr>
      </w:pPr>
      <w:r w:rsidRPr="00814B66">
        <w:rPr>
          <w:color w:val="auto"/>
          <w:sz w:val="28"/>
          <w:szCs w:val="28"/>
        </w:rPr>
        <w:t>в)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14:paraId="24F22AED" w14:textId="77777777" w:rsidR="004E4927" w:rsidRPr="00814B66" w:rsidRDefault="004E4927" w:rsidP="004E4927">
      <w:pPr>
        <w:pStyle w:val="1"/>
        <w:tabs>
          <w:tab w:val="left" w:pos="993"/>
        </w:tabs>
        <w:ind w:left="20" w:right="20" w:firstLine="700"/>
        <w:jc w:val="both"/>
        <w:rPr>
          <w:color w:val="auto"/>
          <w:sz w:val="28"/>
          <w:szCs w:val="28"/>
        </w:rPr>
      </w:pPr>
      <w:r w:rsidRPr="00814B66">
        <w:rPr>
          <w:color w:val="auto"/>
          <w:sz w:val="28"/>
          <w:szCs w:val="28"/>
        </w:rPr>
        <w:t>г)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w:t>
      </w:r>
    </w:p>
    <w:p w14:paraId="79659020" w14:textId="77777777" w:rsidR="00BE4077" w:rsidRPr="00814B66" w:rsidRDefault="004E4927" w:rsidP="004E492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 в случае подготовки проектной документации в отношении отдельного этапа работ по сохранению объекта культурного наследия - решение (акт) руководителя соответствующего федерального органа исполнительной власти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работ по сохранению объекта культурного наследия по этапам, предусматривающее разбивку сметной стоимости работ по сохранению объекта культурного наследия и его мощности по этапам работ и подтверждающее, что общая сметная стоимость работ по сохранению объекта культурного наследия по всем этапам не превысит установленную предполагаемую (предельную) стоимость работ по сохранению объекта культурного наследия, либо в случае подготовки проектной документации в отношении отдельного этапа работ по сохранению объекта культурного наследия, финансирование которых осуществляется за счет средств государственной компании, корпорации, - указанное решение (акт) руководителя государственной компании, корпорации.»;</w:t>
      </w:r>
    </w:p>
    <w:p w14:paraId="48570726" w14:textId="77777777" w:rsidR="00F12E5C" w:rsidRPr="00814B66" w:rsidRDefault="00F12E5C" w:rsidP="0057361E">
      <w:pPr>
        <w:pStyle w:val="1"/>
        <w:shd w:val="clear" w:color="auto" w:fill="auto"/>
        <w:tabs>
          <w:tab w:val="left" w:pos="993"/>
        </w:tabs>
        <w:spacing w:line="240" w:lineRule="auto"/>
        <w:ind w:left="20" w:right="20" w:firstLine="700"/>
        <w:jc w:val="both"/>
        <w:rPr>
          <w:color w:val="auto"/>
          <w:sz w:val="28"/>
          <w:szCs w:val="28"/>
        </w:rPr>
      </w:pPr>
    </w:p>
    <w:p w14:paraId="41A552DB" w14:textId="77777777" w:rsidR="006715A6" w:rsidRPr="00814B66" w:rsidRDefault="004E4927"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17</w:t>
      </w:r>
      <w:r w:rsidR="006715A6" w:rsidRPr="00814B66">
        <w:rPr>
          <w:color w:val="auto"/>
          <w:sz w:val="28"/>
          <w:szCs w:val="28"/>
        </w:rPr>
        <w:t>:</w:t>
      </w:r>
    </w:p>
    <w:p w14:paraId="4DBA0975" w14:textId="3B9D46F9" w:rsidR="00F12E5C" w:rsidRPr="00814B66" w:rsidRDefault="004E4927"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слова «в 5 </w:t>
      </w:r>
      <w:proofErr w:type="spellStart"/>
      <w:r w:rsidRPr="00814B66">
        <w:rPr>
          <w:color w:val="auto"/>
          <w:sz w:val="28"/>
          <w:szCs w:val="28"/>
        </w:rPr>
        <w:t>дневный</w:t>
      </w:r>
      <w:proofErr w:type="spellEnd"/>
      <w:r w:rsidRPr="00814B66">
        <w:rPr>
          <w:color w:val="auto"/>
          <w:sz w:val="28"/>
          <w:szCs w:val="28"/>
        </w:rPr>
        <w:t xml:space="preserve"> срок» заменить словами «не позднее 5 рабочих дней»;</w:t>
      </w:r>
    </w:p>
    <w:p w14:paraId="7509A05F" w14:textId="77777777" w:rsidR="004E4927" w:rsidRPr="00814B66" w:rsidRDefault="004E4927" w:rsidP="0057361E">
      <w:pPr>
        <w:pStyle w:val="1"/>
        <w:shd w:val="clear" w:color="auto" w:fill="auto"/>
        <w:tabs>
          <w:tab w:val="left" w:pos="993"/>
        </w:tabs>
        <w:spacing w:line="240" w:lineRule="auto"/>
        <w:ind w:left="20" w:right="20" w:firstLine="700"/>
        <w:jc w:val="both"/>
        <w:rPr>
          <w:color w:val="auto"/>
          <w:sz w:val="28"/>
          <w:szCs w:val="28"/>
        </w:rPr>
      </w:pPr>
    </w:p>
    <w:p w14:paraId="0D5A58AC" w14:textId="500BB7F1" w:rsidR="004E4927" w:rsidRPr="00814B66" w:rsidRDefault="004E4927"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новым</w:t>
      </w:r>
      <w:r w:rsidR="0021364A" w:rsidRPr="00814B66">
        <w:rPr>
          <w:color w:val="auto"/>
          <w:sz w:val="28"/>
          <w:szCs w:val="28"/>
        </w:rPr>
        <w:t>и</w:t>
      </w:r>
      <w:r w:rsidRPr="00814B66">
        <w:rPr>
          <w:color w:val="auto"/>
          <w:sz w:val="28"/>
          <w:szCs w:val="28"/>
        </w:rPr>
        <w:t xml:space="preserve"> вторым </w:t>
      </w:r>
      <w:r w:rsidR="0021364A" w:rsidRPr="00814B66">
        <w:rPr>
          <w:color w:val="auto"/>
          <w:sz w:val="28"/>
          <w:szCs w:val="28"/>
        </w:rPr>
        <w:t xml:space="preserve">и третьим </w:t>
      </w:r>
      <w:r w:rsidRPr="00814B66">
        <w:rPr>
          <w:color w:val="auto"/>
          <w:sz w:val="28"/>
          <w:szCs w:val="28"/>
        </w:rPr>
        <w:t>абзац</w:t>
      </w:r>
      <w:r w:rsidR="0021364A" w:rsidRPr="00814B66">
        <w:rPr>
          <w:color w:val="auto"/>
          <w:sz w:val="28"/>
          <w:szCs w:val="28"/>
        </w:rPr>
        <w:t>ами</w:t>
      </w:r>
      <w:r w:rsidRPr="00814B66">
        <w:rPr>
          <w:color w:val="auto"/>
          <w:sz w:val="28"/>
          <w:szCs w:val="28"/>
        </w:rPr>
        <w:t xml:space="preserve"> следующего содержания:</w:t>
      </w:r>
    </w:p>
    <w:p w14:paraId="3AE81C02" w14:textId="77777777" w:rsidR="0021364A" w:rsidRPr="00814B66" w:rsidRDefault="004E4927"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w:t>
      </w:r>
      <w:r w:rsidR="0021364A" w:rsidRPr="00814B66">
        <w:rPr>
          <w:color w:val="auto"/>
          <w:sz w:val="28"/>
          <w:szCs w:val="28"/>
        </w:rPr>
        <w:t xml:space="preserve">При проведении повторной государственной экспертизы проектной документации линейного объекта транспортной инфраструктуры, получившей положительное заключение государственной экспертизы и представленной после внесения в нее изменений в части технических решений, организация по проведению государственной экспертизы в целях оценки совместимости </w:t>
      </w:r>
      <w:r w:rsidR="0021364A" w:rsidRPr="00814B66">
        <w:rPr>
          <w:color w:val="auto"/>
          <w:sz w:val="28"/>
          <w:szCs w:val="28"/>
        </w:rPr>
        <w:lastRenderedPageBreak/>
        <w:t>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w:t>
      </w:r>
    </w:p>
    <w:p w14:paraId="5E087136" w14:textId="7587575C" w:rsidR="004E4927" w:rsidRPr="00814B66" w:rsidRDefault="004E4927"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случае подготовки проектной документации в отношении объекта капитального строительства, указанного в части 2 статьи 8.3 Градостроительного кодекса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не позднее 7 рабочих дней с даты получения соответствующего запроса.»;</w:t>
      </w:r>
    </w:p>
    <w:p w14:paraId="04EBFD56" w14:textId="77777777" w:rsidR="004E4927" w:rsidRPr="00814B66" w:rsidRDefault="004E4927" w:rsidP="0057361E">
      <w:pPr>
        <w:pStyle w:val="1"/>
        <w:shd w:val="clear" w:color="auto" w:fill="auto"/>
        <w:tabs>
          <w:tab w:val="left" w:pos="993"/>
        </w:tabs>
        <w:spacing w:line="240" w:lineRule="auto"/>
        <w:ind w:left="20" w:right="20" w:firstLine="700"/>
        <w:jc w:val="both"/>
        <w:rPr>
          <w:color w:val="auto"/>
          <w:sz w:val="28"/>
          <w:szCs w:val="28"/>
        </w:rPr>
      </w:pPr>
    </w:p>
    <w:p w14:paraId="6C62821D" w14:textId="6144D575" w:rsidR="004E4927" w:rsidRPr="00814B66" w:rsidRDefault="00B56B64"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второй абзац считать </w:t>
      </w:r>
      <w:r w:rsidR="009A2C1F" w:rsidRPr="00814B66">
        <w:rPr>
          <w:color w:val="auto"/>
          <w:sz w:val="28"/>
          <w:szCs w:val="28"/>
        </w:rPr>
        <w:t>четвертым</w:t>
      </w:r>
      <w:r w:rsidRPr="00814B66">
        <w:rPr>
          <w:color w:val="auto"/>
          <w:sz w:val="28"/>
          <w:szCs w:val="28"/>
        </w:rPr>
        <w:t xml:space="preserve"> абзацем;</w:t>
      </w:r>
    </w:p>
    <w:p w14:paraId="1A268361" w14:textId="77777777" w:rsidR="00B56B64" w:rsidRPr="00814B66" w:rsidRDefault="00B56B64" w:rsidP="0057361E">
      <w:pPr>
        <w:pStyle w:val="1"/>
        <w:shd w:val="clear" w:color="auto" w:fill="auto"/>
        <w:tabs>
          <w:tab w:val="left" w:pos="993"/>
        </w:tabs>
        <w:spacing w:line="240" w:lineRule="auto"/>
        <w:ind w:left="20" w:right="20" w:firstLine="700"/>
        <w:jc w:val="both"/>
        <w:rPr>
          <w:color w:val="auto"/>
          <w:sz w:val="28"/>
          <w:szCs w:val="28"/>
        </w:rPr>
      </w:pPr>
    </w:p>
    <w:p w14:paraId="528AE8FE" w14:textId="77777777" w:rsidR="00B56B64" w:rsidRPr="00814B66" w:rsidRDefault="00B56B64"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пункт 18 новым абзацем следующего содержания:</w:t>
      </w:r>
    </w:p>
    <w:p w14:paraId="3619406D" w14:textId="77777777" w:rsidR="00B56B64" w:rsidRPr="00814B66" w:rsidRDefault="00B56B64"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копий документов, указанные в абзацах «д», «ж», «ж1», «з», «з1», «к», «к1» пункта 13 настоящего Положения.»;</w:t>
      </w:r>
    </w:p>
    <w:p w14:paraId="5CF28FC7" w14:textId="2E0A4E83" w:rsidR="00670B13" w:rsidRPr="00814B66" w:rsidRDefault="00670B13" w:rsidP="0057361E">
      <w:pPr>
        <w:pStyle w:val="1"/>
        <w:shd w:val="clear" w:color="auto" w:fill="auto"/>
        <w:tabs>
          <w:tab w:val="left" w:pos="993"/>
        </w:tabs>
        <w:spacing w:line="240" w:lineRule="auto"/>
        <w:ind w:left="20" w:right="20" w:firstLine="700"/>
        <w:jc w:val="both"/>
        <w:rPr>
          <w:color w:val="auto"/>
          <w:sz w:val="28"/>
          <w:szCs w:val="28"/>
        </w:rPr>
      </w:pPr>
    </w:p>
    <w:p w14:paraId="5C72C524" w14:textId="3D1FFBEB" w:rsidR="00670B13" w:rsidRPr="00814B66" w:rsidRDefault="00670B13"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пункт 19 слова «может представляться» заменить словами «в случае обоснованной возможности строительства, реконструкции объекта с выделением этапов строительства представляется»;</w:t>
      </w:r>
    </w:p>
    <w:p w14:paraId="223FF4C1" w14:textId="77777777" w:rsidR="00330758" w:rsidRPr="00814B66" w:rsidRDefault="00330758" w:rsidP="0057361E">
      <w:pPr>
        <w:pStyle w:val="1"/>
        <w:shd w:val="clear" w:color="auto" w:fill="auto"/>
        <w:tabs>
          <w:tab w:val="left" w:pos="993"/>
        </w:tabs>
        <w:spacing w:line="240" w:lineRule="auto"/>
        <w:ind w:left="20" w:right="20" w:firstLine="700"/>
        <w:jc w:val="both"/>
        <w:rPr>
          <w:color w:val="auto"/>
          <w:sz w:val="28"/>
          <w:szCs w:val="28"/>
        </w:rPr>
      </w:pPr>
    </w:p>
    <w:p w14:paraId="1ADAFF82" w14:textId="77777777" w:rsidR="00724C91" w:rsidRPr="00814B66" w:rsidRDefault="00AF12C2" w:rsidP="00724C91">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пунктом 20.1 следующего содержания:</w:t>
      </w:r>
    </w:p>
    <w:p w14:paraId="525F8530" w14:textId="30015C7A" w:rsidR="00AF12C2" w:rsidRPr="00814B66" w:rsidRDefault="00AF12C2"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«20.1</w:t>
      </w:r>
      <w:r w:rsidR="00724C91" w:rsidRPr="00814B66">
        <w:rPr>
          <w:color w:val="auto"/>
          <w:sz w:val="28"/>
          <w:szCs w:val="28"/>
        </w:rPr>
        <w:t>.</w:t>
      </w:r>
      <w:r w:rsidRPr="00814B66">
        <w:rPr>
          <w:color w:val="auto"/>
          <w:sz w:val="28"/>
          <w:szCs w:val="28"/>
        </w:rPr>
        <w:t xml:space="preserve"> </w:t>
      </w:r>
      <w:r w:rsidRPr="00814B66">
        <w:rPr>
          <w:color w:val="auto"/>
          <w:sz w:val="28"/>
          <w:szCs w:val="28"/>
          <w:lang w:bidi="ar-SA"/>
        </w:rPr>
        <w:t>В случае если после составления 11 или 9 раздела проектной документации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r w:rsidR="00724C91" w:rsidRPr="00814B66">
        <w:rPr>
          <w:color w:val="auto"/>
          <w:sz w:val="28"/>
          <w:szCs w:val="28"/>
          <w:lang w:bidi="ar-SA"/>
        </w:rPr>
        <w:t>»;</w:t>
      </w:r>
    </w:p>
    <w:p w14:paraId="01C95B83" w14:textId="77777777" w:rsidR="00B56B64" w:rsidRPr="00814B66" w:rsidRDefault="00B56B64" w:rsidP="0057361E">
      <w:pPr>
        <w:pStyle w:val="1"/>
        <w:shd w:val="clear" w:color="auto" w:fill="auto"/>
        <w:tabs>
          <w:tab w:val="left" w:pos="993"/>
        </w:tabs>
        <w:spacing w:line="240" w:lineRule="auto"/>
        <w:ind w:left="20" w:right="20" w:firstLine="700"/>
        <w:jc w:val="both"/>
        <w:rPr>
          <w:color w:val="auto"/>
          <w:sz w:val="28"/>
          <w:szCs w:val="28"/>
        </w:rPr>
      </w:pPr>
    </w:p>
    <w:p w14:paraId="78EBB2F2" w14:textId="14326B0E" w:rsidR="00724C91" w:rsidRPr="00814B66" w:rsidRDefault="00724C91"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второе предложение пункта 21 изложить в следующей редакции:</w:t>
      </w:r>
    </w:p>
    <w:p w14:paraId="275F75AE" w14:textId="2D5EEFE1" w:rsidR="00724C91" w:rsidRPr="00814B66" w:rsidRDefault="00724C91"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«Срок проведения проверки в отношении объектов, </w:t>
      </w:r>
      <w:r w:rsidR="001666CF" w:rsidRPr="00814B66">
        <w:rPr>
          <w:color w:val="auto"/>
          <w:sz w:val="28"/>
          <w:szCs w:val="28"/>
        </w:rPr>
        <w:t xml:space="preserve">указанных в абзаце втором подпункта «б» пункта 2 </w:t>
      </w:r>
      <w:r w:rsidR="00D67F4C" w:rsidRPr="00814B66">
        <w:rPr>
          <w:color w:val="auto"/>
          <w:sz w:val="28"/>
          <w:szCs w:val="28"/>
        </w:rPr>
        <w:t>п</w:t>
      </w:r>
      <w:r w:rsidR="001650FA" w:rsidRPr="00814B66">
        <w:rPr>
          <w:color w:val="auto"/>
          <w:sz w:val="28"/>
          <w:szCs w:val="28"/>
        </w:rPr>
        <w:t xml:space="preserve">остановления </w:t>
      </w:r>
      <w:r w:rsidR="00D67F4C" w:rsidRPr="00814B66">
        <w:rPr>
          <w:color w:val="auto"/>
          <w:sz w:val="28"/>
          <w:szCs w:val="28"/>
        </w:rPr>
        <w:t xml:space="preserve">Правительства Российской Федерации </w:t>
      </w:r>
      <w:r w:rsidR="009A2C1F" w:rsidRPr="00814B66">
        <w:rPr>
          <w:color w:val="auto"/>
          <w:sz w:val="28"/>
          <w:szCs w:val="28"/>
        </w:rPr>
        <w:t>«</w:t>
      </w:r>
      <w:r w:rsidR="001650FA" w:rsidRPr="00814B66">
        <w:rPr>
          <w:color w:val="auto"/>
          <w:sz w:val="28"/>
          <w:szCs w:val="28"/>
        </w:rPr>
        <w:t>О порядке организации и проведения государственной экспертизы проектной документации и результатов инженерных изысканий</w:t>
      </w:r>
      <w:r w:rsidR="009A2C1F" w:rsidRPr="00814B66">
        <w:rPr>
          <w:color w:val="auto"/>
          <w:sz w:val="28"/>
          <w:szCs w:val="28"/>
        </w:rPr>
        <w:t>»</w:t>
      </w:r>
      <w:r w:rsidR="001650FA" w:rsidRPr="00814B66">
        <w:rPr>
          <w:color w:val="auto"/>
          <w:sz w:val="28"/>
          <w:szCs w:val="28"/>
        </w:rPr>
        <w:t>,</w:t>
      </w:r>
      <w:r w:rsidR="001666CF" w:rsidRPr="00814B66">
        <w:rPr>
          <w:color w:val="auto"/>
          <w:sz w:val="28"/>
          <w:szCs w:val="28"/>
        </w:rPr>
        <w:t xml:space="preserve"> </w:t>
      </w:r>
      <w:r w:rsidRPr="00814B66">
        <w:rPr>
          <w:color w:val="auto"/>
          <w:sz w:val="28"/>
          <w:szCs w:val="28"/>
        </w:rPr>
        <w:t>не должен превышать 12 рабочих дней.»;</w:t>
      </w:r>
    </w:p>
    <w:p w14:paraId="79B709EA" w14:textId="77777777" w:rsidR="00724C91" w:rsidRPr="00814B66" w:rsidRDefault="00724C91" w:rsidP="0057361E">
      <w:pPr>
        <w:pStyle w:val="1"/>
        <w:shd w:val="clear" w:color="auto" w:fill="auto"/>
        <w:tabs>
          <w:tab w:val="left" w:pos="993"/>
        </w:tabs>
        <w:spacing w:line="240" w:lineRule="auto"/>
        <w:ind w:left="20" w:right="20" w:firstLine="700"/>
        <w:jc w:val="both"/>
        <w:rPr>
          <w:color w:val="auto"/>
          <w:sz w:val="28"/>
          <w:szCs w:val="28"/>
        </w:rPr>
      </w:pPr>
    </w:p>
    <w:p w14:paraId="695BEC50" w14:textId="28BDE67C" w:rsidR="00C57059" w:rsidRPr="00814B66" w:rsidRDefault="00C57059"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lastRenderedPageBreak/>
        <w:t xml:space="preserve">в </w:t>
      </w:r>
      <w:r w:rsidR="00B56B64" w:rsidRPr="00814B66">
        <w:rPr>
          <w:color w:val="auto"/>
          <w:sz w:val="28"/>
          <w:szCs w:val="28"/>
        </w:rPr>
        <w:t>пункт</w:t>
      </w:r>
      <w:r w:rsidRPr="00814B66">
        <w:rPr>
          <w:color w:val="auto"/>
          <w:sz w:val="28"/>
          <w:szCs w:val="28"/>
        </w:rPr>
        <w:t>е 23:</w:t>
      </w:r>
    </w:p>
    <w:p w14:paraId="24C84FC3" w14:textId="0ED5BB6B" w:rsidR="00B56B64" w:rsidRPr="00814B66" w:rsidRDefault="00C57059"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подпункт </w:t>
      </w:r>
      <w:r w:rsidR="00B56B64" w:rsidRPr="00814B66">
        <w:rPr>
          <w:color w:val="auto"/>
          <w:sz w:val="28"/>
          <w:szCs w:val="28"/>
        </w:rPr>
        <w:t>«а» считать утратившим силу;</w:t>
      </w:r>
    </w:p>
    <w:p w14:paraId="33A8B4E6" w14:textId="77777777" w:rsidR="00B56B64" w:rsidRPr="00814B66" w:rsidRDefault="00B56B64" w:rsidP="0057361E">
      <w:pPr>
        <w:pStyle w:val="1"/>
        <w:shd w:val="clear" w:color="auto" w:fill="auto"/>
        <w:tabs>
          <w:tab w:val="left" w:pos="993"/>
        </w:tabs>
        <w:spacing w:line="240" w:lineRule="auto"/>
        <w:ind w:left="20" w:right="20" w:firstLine="700"/>
        <w:jc w:val="both"/>
        <w:rPr>
          <w:color w:val="auto"/>
          <w:sz w:val="28"/>
          <w:szCs w:val="28"/>
        </w:rPr>
      </w:pPr>
    </w:p>
    <w:p w14:paraId="6A30A9DA" w14:textId="3883C19A" w:rsidR="00B56B64" w:rsidRPr="00814B66" w:rsidRDefault="00B56B64" w:rsidP="00B56B64">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подпункт «б» дополнить словами «, а также если не соблюдены требования к формату электронных документов, представляемых для проведения государственной экспертизы, утвержденные Министерством строительства и жилищно-коммунального хозяйства Российской Федерации в соответствии с пунктом 18 настоящего Положения»;</w:t>
      </w:r>
    </w:p>
    <w:p w14:paraId="362FFC60" w14:textId="77777777" w:rsidR="008A2490" w:rsidRPr="00814B66" w:rsidRDefault="008A2490" w:rsidP="00B56B64">
      <w:pPr>
        <w:pStyle w:val="1"/>
        <w:shd w:val="clear" w:color="auto" w:fill="auto"/>
        <w:tabs>
          <w:tab w:val="left" w:pos="993"/>
        </w:tabs>
        <w:spacing w:line="240" w:lineRule="auto"/>
        <w:ind w:left="20" w:right="20" w:firstLine="700"/>
        <w:jc w:val="both"/>
        <w:rPr>
          <w:color w:val="auto"/>
          <w:sz w:val="28"/>
          <w:szCs w:val="28"/>
        </w:rPr>
      </w:pPr>
    </w:p>
    <w:p w14:paraId="210565A8" w14:textId="51154F19" w:rsidR="001666CF" w:rsidRPr="00814B66" w:rsidRDefault="001666CF" w:rsidP="00B56B64">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подпунктом «в» следующего содержания:</w:t>
      </w:r>
    </w:p>
    <w:p w14:paraId="04FBF5E7" w14:textId="159A9FC3" w:rsidR="001666CF" w:rsidRPr="00814B66" w:rsidRDefault="001666CF" w:rsidP="00B56B64">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документы представлены лицом, которое в соответствии</w:t>
      </w:r>
      <w:r w:rsidR="000C4223" w:rsidRPr="00814B66">
        <w:rPr>
          <w:color w:val="auto"/>
          <w:sz w:val="28"/>
          <w:szCs w:val="28"/>
        </w:rPr>
        <w:t xml:space="preserve"> с настоящим Положением не является заявителем.»; </w:t>
      </w:r>
    </w:p>
    <w:p w14:paraId="67F10947" w14:textId="77777777" w:rsidR="00B56B64" w:rsidRPr="00814B66" w:rsidRDefault="00B56B64" w:rsidP="00B56B64">
      <w:pPr>
        <w:pStyle w:val="1"/>
        <w:shd w:val="clear" w:color="auto" w:fill="auto"/>
        <w:tabs>
          <w:tab w:val="left" w:pos="993"/>
        </w:tabs>
        <w:spacing w:line="240" w:lineRule="auto"/>
        <w:ind w:left="20" w:right="20" w:firstLine="700"/>
        <w:jc w:val="both"/>
        <w:rPr>
          <w:color w:val="auto"/>
          <w:sz w:val="28"/>
          <w:szCs w:val="28"/>
        </w:rPr>
      </w:pPr>
    </w:p>
    <w:p w14:paraId="0CE2ED56" w14:textId="08812890" w:rsidR="008A2490" w:rsidRPr="00814B66" w:rsidRDefault="008A2490" w:rsidP="00B56B64">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в </w:t>
      </w:r>
      <w:r w:rsidR="00B56B64" w:rsidRPr="00814B66">
        <w:rPr>
          <w:color w:val="auto"/>
          <w:sz w:val="28"/>
          <w:szCs w:val="28"/>
        </w:rPr>
        <w:t>пункт</w:t>
      </w:r>
      <w:r w:rsidRPr="00814B66">
        <w:rPr>
          <w:color w:val="auto"/>
          <w:sz w:val="28"/>
          <w:szCs w:val="28"/>
        </w:rPr>
        <w:t>е</w:t>
      </w:r>
      <w:r w:rsidR="00B56B64" w:rsidRPr="00814B66">
        <w:rPr>
          <w:color w:val="auto"/>
          <w:sz w:val="28"/>
          <w:szCs w:val="28"/>
        </w:rPr>
        <w:t xml:space="preserve"> 24</w:t>
      </w:r>
      <w:r w:rsidRPr="00814B66">
        <w:rPr>
          <w:color w:val="auto"/>
          <w:sz w:val="28"/>
          <w:szCs w:val="28"/>
        </w:rPr>
        <w:t>:</w:t>
      </w:r>
    </w:p>
    <w:p w14:paraId="24FDD704" w14:textId="7532BAAA" w:rsidR="00B56B64" w:rsidRPr="00814B66" w:rsidRDefault="008A2490" w:rsidP="00B56B64">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подпункт «а»</w:t>
      </w:r>
      <w:r w:rsidR="00B56B64" w:rsidRPr="00814B66">
        <w:rPr>
          <w:color w:val="auto"/>
          <w:sz w:val="28"/>
          <w:szCs w:val="28"/>
        </w:rPr>
        <w:t xml:space="preserve"> изложить в следующей редакции:</w:t>
      </w:r>
    </w:p>
    <w:p w14:paraId="392E6F59" w14:textId="77777777" w:rsidR="00B56B64" w:rsidRPr="00814B66" w:rsidRDefault="00B56B64" w:rsidP="00B56B64">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«а) отсутствие в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14:paraId="45727A54" w14:textId="77777777" w:rsidR="00B56B64" w:rsidRPr="00814B66" w:rsidRDefault="00B56B64" w:rsidP="00B56B64">
      <w:pPr>
        <w:pStyle w:val="1"/>
        <w:shd w:val="clear" w:color="auto" w:fill="auto"/>
        <w:tabs>
          <w:tab w:val="left" w:pos="993"/>
        </w:tabs>
        <w:spacing w:line="240" w:lineRule="auto"/>
        <w:ind w:left="20" w:right="20" w:firstLine="700"/>
        <w:jc w:val="both"/>
        <w:rPr>
          <w:color w:val="auto"/>
          <w:sz w:val="28"/>
          <w:szCs w:val="28"/>
        </w:rPr>
      </w:pPr>
    </w:p>
    <w:p w14:paraId="53CBCFEA" w14:textId="5DFDDE06" w:rsidR="00B56B64" w:rsidRPr="00814B66" w:rsidRDefault="00B56B64" w:rsidP="00B56B64">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подпункт «б» считать утратившим силу;</w:t>
      </w:r>
    </w:p>
    <w:p w14:paraId="4CF43752" w14:textId="77777777" w:rsidR="00B56B64" w:rsidRPr="00814B66" w:rsidRDefault="00B56B64" w:rsidP="00B56B64">
      <w:pPr>
        <w:pStyle w:val="1"/>
        <w:shd w:val="clear" w:color="auto" w:fill="auto"/>
        <w:tabs>
          <w:tab w:val="left" w:pos="993"/>
        </w:tabs>
        <w:spacing w:line="240" w:lineRule="auto"/>
        <w:ind w:left="20" w:right="20" w:firstLine="700"/>
        <w:jc w:val="both"/>
        <w:rPr>
          <w:color w:val="auto"/>
          <w:sz w:val="28"/>
          <w:szCs w:val="28"/>
        </w:rPr>
      </w:pPr>
    </w:p>
    <w:p w14:paraId="4FFB3388" w14:textId="6F3B717B" w:rsidR="00B56B64" w:rsidRPr="00814B66" w:rsidRDefault="00B56B64"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подпункт «г» после слов «в том числе» дополнить словами «отсутствие результатов инженерных изысканий, указанных в части 6 статьи 47 Градостроительного кодекса Российской Федерации, или»;</w:t>
      </w:r>
    </w:p>
    <w:p w14:paraId="72F4D413" w14:textId="77777777" w:rsidR="00B56B64" w:rsidRPr="00814B66" w:rsidRDefault="00B56B64" w:rsidP="0057361E">
      <w:pPr>
        <w:pStyle w:val="1"/>
        <w:shd w:val="clear" w:color="auto" w:fill="auto"/>
        <w:tabs>
          <w:tab w:val="left" w:pos="993"/>
        </w:tabs>
        <w:spacing w:line="240" w:lineRule="auto"/>
        <w:ind w:left="20" w:right="20" w:firstLine="700"/>
        <w:jc w:val="both"/>
        <w:rPr>
          <w:color w:val="auto"/>
          <w:sz w:val="28"/>
          <w:szCs w:val="28"/>
        </w:rPr>
      </w:pPr>
    </w:p>
    <w:p w14:paraId="3578DDC8" w14:textId="567D6BB3" w:rsidR="00B56B64" w:rsidRPr="00814B66" w:rsidRDefault="00B56B64"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под</w:t>
      </w:r>
      <w:r w:rsidR="00D922E4" w:rsidRPr="00814B66">
        <w:rPr>
          <w:color w:val="auto"/>
          <w:sz w:val="28"/>
          <w:szCs w:val="28"/>
        </w:rPr>
        <w:t>пунктом «ж» следующего содержания:</w:t>
      </w:r>
    </w:p>
    <w:p w14:paraId="78E10550" w14:textId="77777777" w:rsidR="00B56B64" w:rsidRPr="00814B66" w:rsidRDefault="00D922E4"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w:t>
      </w:r>
      <w:r w:rsidR="00B56B64" w:rsidRPr="00814B66">
        <w:rPr>
          <w:color w:val="auto"/>
          <w:sz w:val="28"/>
          <w:szCs w:val="28"/>
        </w:rPr>
        <w:t>ж) направление проектной документации и (или) результатов инженерных изысканий в организацию по проведению государственной экспертизы, если в соответствии с пунктом 2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проведение государственной экспертизы таких проектной документации и (или) результатов инженерных изысканий должна осуществляться иной организацией по проведению государственной экспертизы.</w:t>
      </w:r>
      <w:r w:rsidRPr="00814B66">
        <w:rPr>
          <w:color w:val="auto"/>
          <w:sz w:val="28"/>
          <w:szCs w:val="28"/>
        </w:rPr>
        <w:t>»;</w:t>
      </w:r>
    </w:p>
    <w:p w14:paraId="6B95CF16" w14:textId="77777777" w:rsidR="00D922E4" w:rsidRPr="00814B66" w:rsidRDefault="00D922E4" w:rsidP="0057361E">
      <w:pPr>
        <w:pStyle w:val="1"/>
        <w:shd w:val="clear" w:color="auto" w:fill="auto"/>
        <w:tabs>
          <w:tab w:val="left" w:pos="993"/>
        </w:tabs>
        <w:spacing w:line="240" w:lineRule="auto"/>
        <w:ind w:left="20" w:right="20" w:firstLine="700"/>
        <w:jc w:val="both"/>
        <w:rPr>
          <w:color w:val="auto"/>
          <w:sz w:val="28"/>
          <w:szCs w:val="28"/>
        </w:rPr>
      </w:pPr>
    </w:p>
    <w:p w14:paraId="451C7DDC" w14:textId="2DDBA72F" w:rsidR="001F7C24" w:rsidRPr="00814B66" w:rsidRDefault="001F7C24"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25:</w:t>
      </w:r>
    </w:p>
    <w:p w14:paraId="7531D5DF" w14:textId="77777777" w:rsidR="00D60CB7" w:rsidRPr="00814B66" w:rsidRDefault="00D60CB7" w:rsidP="00D60CB7">
      <w:pPr>
        <w:pStyle w:val="1"/>
        <w:shd w:val="clear" w:color="auto" w:fill="auto"/>
        <w:tabs>
          <w:tab w:val="left" w:pos="993"/>
        </w:tabs>
        <w:spacing w:line="240" w:lineRule="auto"/>
        <w:ind w:left="23" w:right="20" w:firstLine="700"/>
        <w:jc w:val="both"/>
        <w:rPr>
          <w:color w:val="auto"/>
          <w:sz w:val="28"/>
          <w:szCs w:val="28"/>
        </w:rPr>
      </w:pPr>
      <w:r w:rsidRPr="00814B66">
        <w:rPr>
          <w:color w:val="auto"/>
          <w:sz w:val="28"/>
          <w:szCs w:val="28"/>
        </w:rPr>
        <w:t>абзацы первый и второй изложить в следующей редакции:</w:t>
      </w:r>
    </w:p>
    <w:p w14:paraId="162FC302" w14:textId="2B1B3422" w:rsidR="00D60CB7" w:rsidRPr="00814B66" w:rsidRDefault="00D60CB7" w:rsidP="00D60CB7">
      <w:pPr>
        <w:pStyle w:val="ConsPlusNormal"/>
        <w:widowControl/>
        <w:ind w:left="23" w:firstLine="709"/>
        <w:jc w:val="both"/>
        <w:rPr>
          <w:rFonts w:ascii="Times New Roman" w:hAnsi="Times New Roman" w:cs="Times New Roman"/>
          <w:sz w:val="28"/>
          <w:szCs w:val="28"/>
        </w:rPr>
      </w:pPr>
      <w:r w:rsidRPr="00814B66">
        <w:rPr>
          <w:rFonts w:ascii="Times New Roman" w:hAnsi="Times New Roman" w:cs="Times New Roman"/>
          <w:sz w:val="28"/>
          <w:szCs w:val="28"/>
        </w:rPr>
        <w:t xml:space="preserve">«При принятии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и (или) электронном носителе, в случаях, предусмотренных абзацем вторым подпункта «к» и абзацем вторым подпункта «л» пункта 2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возвращаются (за исключением заявления о проведении государственной </w:t>
      </w:r>
      <w:r w:rsidRPr="00814B66">
        <w:rPr>
          <w:rFonts w:ascii="Times New Roman" w:hAnsi="Times New Roman" w:cs="Times New Roman"/>
          <w:sz w:val="28"/>
          <w:szCs w:val="28"/>
        </w:rPr>
        <w:lastRenderedPageBreak/>
        <w:t>экспертизы) заявителю. Документы, представленные в электронной форме (за исключением заявления о проведении государственной экспертизы, а также документов, указанных в абзаце втором подпункта «к» и абзаце втором подпункта «л» пункта 2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подлежат хранению не менее 3 месяцев.</w:t>
      </w:r>
    </w:p>
    <w:p w14:paraId="6D36771A" w14:textId="7565BD20" w:rsidR="00D922E4" w:rsidRPr="00814B66" w:rsidRDefault="00D60CB7" w:rsidP="00D60CB7">
      <w:pPr>
        <w:pStyle w:val="1"/>
        <w:shd w:val="clear" w:color="auto" w:fill="auto"/>
        <w:tabs>
          <w:tab w:val="left" w:pos="993"/>
        </w:tabs>
        <w:spacing w:line="240" w:lineRule="auto"/>
        <w:ind w:left="23" w:right="20" w:firstLine="700"/>
        <w:jc w:val="both"/>
        <w:rPr>
          <w:color w:val="auto"/>
          <w:sz w:val="28"/>
          <w:szCs w:val="28"/>
        </w:rPr>
      </w:pPr>
      <w:r w:rsidRPr="00814B66">
        <w:rPr>
          <w:color w:val="auto"/>
          <w:sz w:val="28"/>
          <w:szCs w:val="28"/>
        </w:rPr>
        <w:t>Если в документах, представленных на бумажном и (или) электронном носителе, в случаях, предусмотренных абзацем вторым подпункта «к» и абзацем вторым подпункта «л» пункта 2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недостатки,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20 рабочих дней.</w:t>
      </w:r>
      <w:r w:rsidR="00D922E4" w:rsidRPr="00814B66">
        <w:rPr>
          <w:color w:val="auto"/>
          <w:sz w:val="28"/>
          <w:szCs w:val="28"/>
        </w:rPr>
        <w:t>»;</w:t>
      </w:r>
    </w:p>
    <w:p w14:paraId="5D8400E0" w14:textId="77777777" w:rsidR="00D922E4" w:rsidRPr="00814B66" w:rsidRDefault="00D922E4" w:rsidP="0057361E">
      <w:pPr>
        <w:pStyle w:val="1"/>
        <w:shd w:val="clear" w:color="auto" w:fill="auto"/>
        <w:tabs>
          <w:tab w:val="left" w:pos="993"/>
        </w:tabs>
        <w:spacing w:line="240" w:lineRule="auto"/>
        <w:ind w:left="20" w:right="20" w:firstLine="700"/>
        <w:jc w:val="both"/>
        <w:rPr>
          <w:color w:val="auto"/>
          <w:sz w:val="28"/>
          <w:szCs w:val="28"/>
        </w:rPr>
      </w:pPr>
    </w:p>
    <w:p w14:paraId="2C2288E3" w14:textId="5B156085" w:rsidR="00D922E4" w:rsidRPr="00814B66" w:rsidRDefault="00464600"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третий абзац исключить;</w:t>
      </w:r>
    </w:p>
    <w:p w14:paraId="7FA817D6" w14:textId="77777777" w:rsidR="00A11B27" w:rsidRPr="00814B66" w:rsidRDefault="00A11B27" w:rsidP="00A11B27">
      <w:pPr>
        <w:pStyle w:val="ConsPlusNormal"/>
        <w:widowControl/>
        <w:spacing w:line="360" w:lineRule="auto"/>
        <w:ind w:firstLine="709"/>
        <w:jc w:val="both"/>
        <w:rPr>
          <w:szCs w:val="28"/>
        </w:rPr>
      </w:pPr>
    </w:p>
    <w:p w14:paraId="34FAA0AE" w14:textId="77777777" w:rsidR="00A11B27" w:rsidRPr="00814B66" w:rsidRDefault="00A11B27" w:rsidP="00A11B27">
      <w:pPr>
        <w:pStyle w:val="ConsPlusNormal"/>
        <w:widowControl/>
        <w:ind w:firstLine="709"/>
        <w:jc w:val="both"/>
        <w:rPr>
          <w:rFonts w:ascii="Times New Roman" w:hAnsi="Times New Roman" w:cs="Times New Roman"/>
          <w:sz w:val="28"/>
          <w:szCs w:val="28"/>
        </w:rPr>
      </w:pPr>
      <w:r w:rsidRPr="00814B66">
        <w:rPr>
          <w:rFonts w:ascii="Times New Roman" w:hAnsi="Times New Roman" w:cs="Times New Roman"/>
          <w:sz w:val="28"/>
          <w:szCs w:val="28"/>
        </w:rPr>
        <w:t>в пункте 26:</w:t>
      </w:r>
    </w:p>
    <w:p w14:paraId="0DF2FC6B" w14:textId="77777777" w:rsidR="00A11B27" w:rsidRPr="00814B66" w:rsidRDefault="00A11B27" w:rsidP="00A11B27">
      <w:pPr>
        <w:pStyle w:val="ConsPlusNormal"/>
        <w:widowControl/>
        <w:ind w:firstLine="709"/>
        <w:jc w:val="both"/>
        <w:rPr>
          <w:rFonts w:ascii="Times New Roman" w:hAnsi="Times New Roman" w:cs="Times New Roman"/>
          <w:sz w:val="28"/>
          <w:szCs w:val="28"/>
        </w:rPr>
      </w:pPr>
      <w:r w:rsidRPr="00814B66">
        <w:rPr>
          <w:rFonts w:ascii="Times New Roman" w:hAnsi="Times New Roman" w:cs="Times New Roman"/>
          <w:sz w:val="28"/>
          <w:szCs w:val="28"/>
        </w:rPr>
        <w:t>подпункт «д» изложить в следующей редакции:</w:t>
      </w:r>
    </w:p>
    <w:p w14:paraId="3DCA5A1B" w14:textId="77777777" w:rsidR="00A11B27" w:rsidRPr="00814B66" w:rsidRDefault="00A11B27" w:rsidP="00A11B27">
      <w:pPr>
        <w:pStyle w:val="ConsPlusNormal"/>
        <w:widowControl/>
        <w:ind w:firstLine="709"/>
        <w:jc w:val="both"/>
        <w:rPr>
          <w:rFonts w:ascii="Times New Roman" w:hAnsi="Times New Roman" w:cs="Times New Roman"/>
          <w:sz w:val="28"/>
          <w:szCs w:val="28"/>
        </w:rPr>
      </w:pPr>
      <w:r w:rsidRPr="00814B66">
        <w:rPr>
          <w:rFonts w:ascii="Times New Roman" w:hAnsi="Times New Roman" w:cs="Times New Roman"/>
          <w:sz w:val="28"/>
          <w:szCs w:val="28"/>
        </w:rPr>
        <w:t>«д) порядок и сроки возврата заявителю документов, представленных на бумажном (если представление документов на бумажном носителе допускается в соответствии с законодательством Российской Федерации) и (или) электронном носителе, в случаях, предусмотренных абзацем вторым подпункта «к» и абзацем вторым подпункта «л» пункта 2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принятых для проведения государственной экспертизы;»;</w:t>
      </w:r>
    </w:p>
    <w:p w14:paraId="16EF915B" w14:textId="77777777" w:rsidR="00A11B27" w:rsidRPr="00814B66" w:rsidRDefault="00A11B27" w:rsidP="00A11B27">
      <w:pPr>
        <w:pStyle w:val="ConsPlusNormal"/>
        <w:widowControl/>
        <w:ind w:firstLine="709"/>
        <w:jc w:val="both"/>
        <w:rPr>
          <w:rFonts w:ascii="Times New Roman" w:hAnsi="Times New Roman" w:cs="Times New Roman"/>
          <w:sz w:val="28"/>
          <w:szCs w:val="28"/>
        </w:rPr>
      </w:pPr>
      <w:r w:rsidRPr="00814B66">
        <w:rPr>
          <w:rFonts w:ascii="Times New Roman" w:hAnsi="Times New Roman" w:cs="Times New Roman"/>
          <w:sz w:val="28"/>
          <w:szCs w:val="28"/>
        </w:rPr>
        <w:t>подпункт «ж» после слов «на бумажном» дополнить словами «или электронном»;</w:t>
      </w:r>
    </w:p>
    <w:p w14:paraId="43EA3B70" w14:textId="77777777" w:rsidR="00464600" w:rsidRPr="00814B66" w:rsidRDefault="00464600" w:rsidP="00A11B27">
      <w:pPr>
        <w:pStyle w:val="1"/>
        <w:shd w:val="clear" w:color="auto" w:fill="auto"/>
        <w:tabs>
          <w:tab w:val="left" w:pos="993"/>
        </w:tabs>
        <w:spacing w:line="240" w:lineRule="auto"/>
        <w:ind w:right="20" w:firstLine="700"/>
        <w:jc w:val="both"/>
        <w:rPr>
          <w:color w:val="auto"/>
          <w:sz w:val="28"/>
          <w:szCs w:val="28"/>
        </w:rPr>
      </w:pPr>
    </w:p>
    <w:p w14:paraId="0BF722C3" w14:textId="77777777" w:rsidR="00464600" w:rsidRPr="00814B66" w:rsidRDefault="00464600" w:rsidP="0057361E">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пункт 27 изложить в следующий редакции:</w:t>
      </w:r>
    </w:p>
    <w:p w14:paraId="22FD5BF9" w14:textId="367544E6"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 xml:space="preserve">«27. Предметом </w:t>
      </w:r>
      <w:r w:rsidR="009C7AC5" w:rsidRPr="00814B66">
        <w:rPr>
          <w:color w:val="auto"/>
          <w:sz w:val="28"/>
          <w:szCs w:val="28"/>
        </w:rPr>
        <w:t xml:space="preserve">государственной </w:t>
      </w:r>
      <w:r w:rsidRPr="00814B66">
        <w:rPr>
          <w:color w:val="auto"/>
          <w:sz w:val="28"/>
          <w:szCs w:val="28"/>
        </w:rPr>
        <w:t>экспертизы результатов инженерных изысканий является оценка соответствия таких результатов требованиям технических регламентов.</w:t>
      </w:r>
    </w:p>
    <w:p w14:paraId="6CBE1DB8" w14:textId="04A0226A"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 xml:space="preserve">Предметом </w:t>
      </w:r>
      <w:r w:rsidR="009C7AC5" w:rsidRPr="00814B66">
        <w:rPr>
          <w:color w:val="auto"/>
          <w:sz w:val="28"/>
          <w:szCs w:val="28"/>
        </w:rPr>
        <w:t xml:space="preserve">государственной </w:t>
      </w:r>
      <w:r w:rsidRPr="00814B66">
        <w:rPr>
          <w:color w:val="auto"/>
          <w:sz w:val="28"/>
          <w:szCs w:val="28"/>
        </w:rPr>
        <w:t>экспертизы проектной документации является:</w:t>
      </w:r>
    </w:p>
    <w:p w14:paraId="548719DF" w14:textId="25ED7A56"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w:t>
      </w:r>
      <w:r w:rsidRPr="00814B66">
        <w:rPr>
          <w:color w:val="auto"/>
          <w:sz w:val="28"/>
          <w:szCs w:val="28"/>
        </w:rPr>
        <w:lastRenderedPageBreak/>
        <w:t xml:space="preserve">объекта, заданию застройщика или технического заказчика на проектирование, результатам инженерных изысканий, за исключением случаев проведения </w:t>
      </w:r>
      <w:r w:rsidR="00571B5B" w:rsidRPr="00814B66">
        <w:rPr>
          <w:color w:val="auto"/>
          <w:sz w:val="28"/>
          <w:szCs w:val="28"/>
        </w:rPr>
        <w:t xml:space="preserve">государственной </w:t>
      </w:r>
      <w:r w:rsidRPr="00814B66">
        <w:rPr>
          <w:color w:val="auto"/>
          <w:sz w:val="28"/>
          <w:szCs w:val="28"/>
        </w:rPr>
        <w:t>экспертизы проектной документации в соответствии с пунктом 1 части 3.3 статьи 49 Градостроительного кодекса Российской Федерации (далее – оценка соответствия).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5DF86DEE"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2) проверка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и пунктом 27.3 настоящего Положения (далее – проверка сметной стоимости).»;</w:t>
      </w:r>
    </w:p>
    <w:p w14:paraId="1E9E2F36"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p>
    <w:p w14:paraId="3585E5BD"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пунктами 27.1. – 27.5. следующего содержания:</w:t>
      </w:r>
    </w:p>
    <w:p w14:paraId="6CCB4332"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«27.1. Оценке соответствия подлежат все разделы проектной документации и (или) результаты инженерных изысканий, которые в соответствии с законодательством Российской Федерации представляются для проведения государственной экспертизы в соответствии с пунктом 1 части 5 статьи 49 Градостроительного кодекса Российской Федерации.</w:t>
      </w:r>
    </w:p>
    <w:p w14:paraId="4CDDD691"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14:paraId="757D46D3"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14:paraId="6212F7CC" w14:textId="227B0A3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 xml:space="preserve">27.2. При проведении </w:t>
      </w:r>
      <w:r w:rsidR="00571B5B" w:rsidRPr="00814B66">
        <w:rPr>
          <w:color w:val="auto"/>
          <w:sz w:val="28"/>
          <w:szCs w:val="28"/>
        </w:rPr>
        <w:t xml:space="preserve">государственной </w:t>
      </w:r>
      <w:r w:rsidRPr="00814B66">
        <w:rPr>
          <w:color w:val="auto"/>
          <w:sz w:val="28"/>
          <w:szCs w:val="28"/>
        </w:rPr>
        <w:t>экспертизы проектной документации объекта капитального строительства, не являющегося линейным объектом, осуществляется оценка соответствия требованиям, указанным в подпункте 1 пункта 27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w:t>
      </w:r>
    </w:p>
    <w:p w14:paraId="0CB943B9" w14:textId="654392B4"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 xml:space="preserve"> При проведении </w:t>
      </w:r>
      <w:r w:rsidR="00571B5B" w:rsidRPr="00814B66">
        <w:rPr>
          <w:color w:val="auto"/>
          <w:sz w:val="28"/>
          <w:szCs w:val="28"/>
        </w:rPr>
        <w:t xml:space="preserve">государственной </w:t>
      </w:r>
      <w:r w:rsidRPr="00814B66">
        <w:rPr>
          <w:color w:val="auto"/>
          <w:sz w:val="28"/>
          <w:szCs w:val="28"/>
        </w:rPr>
        <w:t xml:space="preserve">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требованиям, указанным подпункте 1 пункта 27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w:t>
      </w:r>
      <w:r w:rsidRPr="00814B66">
        <w:rPr>
          <w:color w:val="auto"/>
          <w:sz w:val="28"/>
          <w:szCs w:val="28"/>
        </w:rPr>
        <w:lastRenderedPageBreak/>
        <w:t xml:space="preserve">прошло не более полутора лет. </w:t>
      </w:r>
    </w:p>
    <w:p w14:paraId="3A67D84A" w14:textId="4077065F"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 xml:space="preserve">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w:t>
      </w:r>
      <w:r w:rsidR="00EA695C" w:rsidRPr="00814B66">
        <w:rPr>
          <w:color w:val="auto"/>
          <w:sz w:val="28"/>
          <w:szCs w:val="28"/>
        </w:rPr>
        <w:t xml:space="preserve">государственной </w:t>
      </w:r>
      <w:r w:rsidRPr="00814B66">
        <w:rPr>
          <w:color w:val="auto"/>
          <w:sz w:val="28"/>
          <w:szCs w:val="28"/>
        </w:rPr>
        <w:t xml:space="preserve">экспертизы проектной документации осуществляется оценка соответствия требованиям, указанным в подпункте 1 пункта 27 настоящего Положения и действовавшим на дату поступления проектной документации на государственную экспертизу. </w:t>
      </w:r>
    </w:p>
    <w:p w14:paraId="3CE15EAF" w14:textId="6FBDE660"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 xml:space="preserve">При проведении </w:t>
      </w:r>
      <w:r w:rsidR="00EA695C" w:rsidRPr="00814B66">
        <w:rPr>
          <w:color w:val="auto"/>
          <w:sz w:val="28"/>
          <w:szCs w:val="28"/>
        </w:rPr>
        <w:t xml:space="preserve">государственной </w:t>
      </w:r>
      <w:r w:rsidRPr="00814B66">
        <w:rPr>
          <w:color w:val="auto"/>
          <w:sz w:val="28"/>
          <w:szCs w:val="28"/>
        </w:rPr>
        <w:t xml:space="preserve">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подпункте 1 пункта 27 настоящего Положения и действовавшим на дату поступления проектной документации на </w:t>
      </w:r>
      <w:r w:rsidR="00EA695C" w:rsidRPr="00814B66">
        <w:rPr>
          <w:color w:val="auto"/>
          <w:sz w:val="28"/>
          <w:szCs w:val="28"/>
        </w:rPr>
        <w:t xml:space="preserve">государственную </w:t>
      </w:r>
      <w:r w:rsidRPr="00814B66">
        <w:rPr>
          <w:color w:val="auto"/>
          <w:sz w:val="28"/>
          <w:szCs w:val="28"/>
        </w:rPr>
        <w:t>экспертизу.</w:t>
      </w:r>
    </w:p>
    <w:p w14:paraId="2CFA2436"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В случае если для проведения государственной экспертизы проектной документации, предусматривающей строительство как линейных, так и нелинейных объектов, одновременно представлены проект планировки территории и градостроительный план земельного участка соответственно, то приоритетным считается документ, выданный (утвержденный) в отношении объекта, являющегося основным по назначению.</w:t>
      </w:r>
    </w:p>
    <w:p w14:paraId="134BEDC8"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то приоритетным считается документ, выданный раньше остальных (при условии, что с этой даты прошло не более полутора лет).</w:t>
      </w:r>
    </w:p>
    <w:p w14:paraId="62EDD40A"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 xml:space="preserve">Если в ходе проведения государственной экспертизы в рамках оперативного внесения изменений в проектную документацию заявителем взамен ранее представленного градостроительного плана земельного участка или проекта планировки территории представлен вновь выданный (утвержденный) градостроительный план земельного участка или проект планировки территории, то оценка проектной документации осуществляться на соответствие требованиям, действующим на дату подготовки (утверждения) вновь представленного документа.  </w:t>
      </w:r>
    </w:p>
    <w:p w14:paraId="58EC8149"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над укрупненным нормативом цены строительства.</w:t>
      </w:r>
    </w:p>
    <w:p w14:paraId="0428BED1"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 xml:space="preserve">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w:t>
      </w:r>
      <w:r w:rsidRPr="00814B66">
        <w:rPr>
          <w:color w:val="auto"/>
          <w:sz w:val="28"/>
          <w:szCs w:val="28"/>
        </w:rPr>
        <w:lastRenderedPageBreak/>
        <w:t>строительства, рассчитанной на основе документально подтвержденных сведений о проектах-аналогах.</w:t>
      </w:r>
    </w:p>
    <w:p w14:paraId="2A2CFD9E"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
    <w:p w14:paraId="1B0A57E3"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а также при отсутствии сведений о проектах-аналогах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
    <w:p w14:paraId="76DA6FDC"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14:paraId="3502474E"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а) замену и (или) восстановление нескольких видов строительных конструкций (за исключением несущих строительных конструкций);</w:t>
      </w:r>
    </w:p>
    <w:p w14:paraId="337642E5"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б) замену и (или) восстановление одного или нескольких видов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несущих конструкций элементы и (или) восстановлением указанных элементов при условии, если стоимость замены и (или) восстановления таких элементов не превышает 20 процентов общей стоимости капитального ремонта объекта капитального строительства;</w:t>
      </w:r>
    </w:p>
    <w:p w14:paraId="5AF11093"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в) замену и (или) восстановление нескольких видов строительных конструкций (за исключением несущих строительных конструкций) в совокупности с заменой и (или) восстановлением систем инженерно-технического обеспечения одного вида, сетей инженерно-технического обеспечения одного вида;</w:t>
      </w:r>
    </w:p>
    <w:p w14:paraId="6D15B8E2"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 xml:space="preserve">г) замену и (или) восстановление нескольких видов систем инженерно-технического обеспечения или нескольких видов сетей инженерно-технического </w:t>
      </w:r>
      <w:r w:rsidRPr="00814B66">
        <w:rPr>
          <w:color w:val="auto"/>
          <w:sz w:val="28"/>
          <w:szCs w:val="28"/>
        </w:rPr>
        <w:lastRenderedPageBreak/>
        <w:t>обеспечения;</w:t>
      </w:r>
    </w:p>
    <w:p w14:paraId="75629C00"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д) замену и (или) восстановление нескольких видов систем инженерно-технического обеспечения или нескольких видов сетей инженерно-технического обеспечения в совокупности с заменой и (или) восстановлением строительных конструкций одного вида (за исключением несущих строительных конструкций);</w:t>
      </w:r>
    </w:p>
    <w:p w14:paraId="6307AD66"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е) изменение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14:paraId="38941692" w14:textId="77777777" w:rsidR="00464600" w:rsidRPr="00814B66" w:rsidRDefault="00464600" w:rsidP="00464600">
      <w:pPr>
        <w:pStyle w:val="1"/>
        <w:tabs>
          <w:tab w:val="left" w:pos="993"/>
        </w:tabs>
        <w:ind w:left="20" w:right="20" w:firstLine="700"/>
        <w:jc w:val="both"/>
        <w:rPr>
          <w:color w:val="auto"/>
          <w:sz w:val="28"/>
          <w:szCs w:val="28"/>
        </w:rPr>
      </w:pPr>
      <w:r w:rsidRPr="00814B66">
        <w:rPr>
          <w:color w:val="auto"/>
          <w:sz w:val="28"/>
          <w:szCs w:val="28"/>
        </w:rPr>
        <w:t>ж) изменение параметров нескольких участков (частей)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14:paraId="2432A3D3"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27.5. В случае если до проведения публичного технологического и ценового аудита, предусмотренного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отношении объекта капитального строительства получено положительное заключение, содержащее выводы о достоверности определения сметной стоимости строительства,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14:paraId="45C3A5C0"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p>
    <w:p w14:paraId="7DBA9741"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28 слова «представления заявителем документов, подтверждающих внесение» заменить словами «поступления в организацию по проведению государственной экспертизы»;</w:t>
      </w:r>
    </w:p>
    <w:p w14:paraId="7A499704"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p>
    <w:p w14:paraId="74335EC6"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29 слова «60 дней» заменить словами «42 рабочих дня» и слова «45 дней» заменить словами «31 рабочего дня»;</w:t>
      </w:r>
    </w:p>
    <w:p w14:paraId="71C7C88A"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p>
    <w:p w14:paraId="186544A8"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29.1. слова «30 дней» заменить словами «20 рабочих дней»;</w:t>
      </w:r>
    </w:p>
    <w:p w14:paraId="00079184"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p>
    <w:p w14:paraId="3D661612"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пунктом 29.2. следующего содержания:</w:t>
      </w:r>
    </w:p>
    <w:p w14:paraId="10699552"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«29.2. Сроки, указанные в пункте 29 настоящего Положения, могут быть сокращены по инициативе заявителя в порядке, установленном договором, но не более чем на 15 рабочих дней в случае отказа заявителя от возможности внесения оперативных изменений в проектную документации и (или) результаты инженерных изысканий в ходе проведения государственной экспертизы.»;</w:t>
      </w:r>
    </w:p>
    <w:p w14:paraId="3D9237AA"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p>
    <w:p w14:paraId="2D6E5C89"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пункт 31 изложить в следующей редакции:</w:t>
      </w:r>
    </w:p>
    <w:p w14:paraId="7DE0BD32" w14:textId="5E24BDBC"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«31. При проведении государственной экспертизы может осуществляться </w:t>
      </w:r>
      <w:r w:rsidRPr="00814B66">
        <w:rPr>
          <w:color w:val="auto"/>
          <w:sz w:val="28"/>
          <w:szCs w:val="28"/>
        </w:rPr>
        <w:lastRenderedPageBreak/>
        <w:t>оперативное внесение изменений в проектную документацию и (или) результаты инженерных изысканий в сроки и в порядке, установленные договором, но не позднее чем за 1</w:t>
      </w:r>
      <w:r w:rsidR="0055121C" w:rsidRPr="00814B66">
        <w:rPr>
          <w:color w:val="auto"/>
          <w:sz w:val="28"/>
          <w:szCs w:val="28"/>
        </w:rPr>
        <w:t>2</w:t>
      </w:r>
      <w:r w:rsidRPr="00814B66">
        <w:rPr>
          <w:color w:val="auto"/>
          <w:sz w:val="28"/>
          <w:szCs w:val="28"/>
        </w:rPr>
        <w:t xml:space="preserve"> рабочих дней до окончания срока проведения государственной экспертизы.»;</w:t>
      </w:r>
    </w:p>
    <w:p w14:paraId="31C727AB" w14:textId="77777777" w:rsidR="00464600" w:rsidRPr="00814B66" w:rsidRDefault="00464600" w:rsidP="00464600">
      <w:pPr>
        <w:pStyle w:val="1"/>
        <w:shd w:val="clear" w:color="auto" w:fill="auto"/>
        <w:tabs>
          <w:tab w:val="left" w:pos="993"/>
        </w:tabs>
        <w:spacing w:line="240" w:lineRule="auto"/>
        <w:ind w:left="20" w:right="20" w:firstLine="700"/>
        <w:jc w:val="both"/>
        <w:rPr>
          <w:color w:val="auto"/>
          <w:sz w:val="28"/>
          <w:szCs w:val="28"/>
        </w:rPr>
      </w:pPr>
    </w:p>
    <w:p w14:paraId="40499261" w14:textId="77777777" w:rsidR="00464600" w:rsidRPr="00814B66" w:rsidRDefault="00E877F0"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подпункт «а» пункта 32 после слова «истребовать» дополнить словами «в том числе в рамках межведомственного информационного взаимодействия (при наличии технической возможности)»;</w:t>
      </w:r>
    </w:p>
    <w:p w14:paraId="6181631C" w14:textId="77777777" w:rsidR="00E877F0" w:rsidRPr="00814B66" w:rsidRDefault="00E877F0" w:rsidP="00464600">
      <w:pPr>
        <w:pStyle w:val="1"/>
        <w:shd w:val="clear" w:color="auto" w:fill="auto"/>
        <w:tabs>
          <w:tab w:val="left" w:pos="993"/>
        </w:tabs>
        <w:spacing w:line="240" w:lineRule="auto"/>
        <w:ind w:left="20" w:right="20" w:firstLine="700"/>
        <w:jc w:val="both"/>
        <w:rPr>
          <w:color w:val="auto"/>
          <w:sz w:val="28"/>
          <w:szCs w:val="28"/>
        </w:rPr>
      </w:pPr>
    </w:p>
    <w:p w14:paraId="3BC41B23" w14:textId="77777777" w:rsidR="00E877F0" w:rsidRPr="00814B66" w:rsidRDefault="00FF17E7"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пункт 33 изложить в следующей редакции:</w:t>
      </w:r>
    </w:p>
    <w:p w14:paraId="6D51F21E" w14:textId="77777777" w:rsidR="00E877F0" w:rsidRPr="00814B66" w:rsidRDefault="00FF17E7" w:rsidP="0046460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«33. Органы государственной власти, органы местного самоуправления и организации в срок не позднее 5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уведомляют о невозможности их представления с указанием причин.»;</w:t>
      </w:r>
    </w:p>
    <w:p w14:paraId="7BC25205" w14:textId="77777777" w:rsidR="00FF17E7" w:rsidRPr="00814B66" w:rsidRDefault="00FF17E7" w:rsidP="00464600">
      <w:pPr>
        <w:pStyle w:val="1"/>
        <w:shd w:val="clear" w:color="auto" w:fill="auto"/>
        <w:tabs>
          <w:tab w:val="left" w:pos="993"/>
        </w:tabs>
        <w:spacing w:line="240" w:lineRule="auto"/>
        <w:ind w:left="20" w:right="20" w:firstLine="700"/>
        <w:jc w:val="both"/>
        <w:rPr>
          <w:color w:val="auto"/>
          <w:sz w:val="28"/>
          <w:szCs w:val="28"/>
        </w:rPr>
      </w:pPr>
    </w:p>
    <w:p w14:paraId="68D18406" w14:textId="77777777" w:rsidR="00FF17E7" w:rsidRPr="00814B66" w:rsidRDefault="00FF17E7"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пункт 34 изложить в следующей редакции:</w:t>
      </w:r>
    </w:p>
    <w:p w14:paraId="48C2BDE9" w14:textId="77777777" w:rsidR="00FF17E7" w:rsidRPr="00814B66" w:rsidRDefault="00FF17E7"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«34. Результатом государственной экспертизы является заключение.</w:t>
      </w:r>
    </w:p>
    <w:p w14:paraId="71FC646A" w14:textId="77777777" w:rsidR="00FF17E7" w:rsidRPr="00814B66" w:rsidRDefault="00FF17E7" w:rsidP="00FF17E7">
      <w:pPr>
        <w:pStyle w:val="1"/>
        <w:tabs>
          <w:tab w:val="left" w:pos="993"/>
        </w:tabs>
        <w:ind w:left="20" w:right="20" w:firstLine="700"/>
        <w:jc w:val="both"/>
        <w:rPr>
          <w:color w:val="auto"/>
          <w:sz w:val="28"/>
          <w:szCs w:val="28"/>
        </w:rPr>
      </w:pPr>
      <w:r w:rsidRPr="00814B66">
        <w:rPr>
          <w:color w:val="auto"/>
          <w:sz w:val="28"/>
          <w:szCs w:val="28"/>
        </w:rPr>
        <w:t>Положительное (отрицательное) заключение содержит выводы о:</w:t>
      </w:r>
    </w:p>
    <w:p w14:paraId="7AA52F5D" w14:textId="77777777" w:rsidR="00FF17E7" w:rsidRPr="00814B66" w:rsidRDefault="00FF17E7" w:rsidP="00FF17E7">
      <w:pPr>
        <w:pStyle w:val="1"/>
        <w:tabs>
          <w:tab w:val="left" w:pos="993"/>
        </w:tabs>
        <w:ind w:left="20" w:right="20" w:firstLine="700"/>
        <w:jc w:val="both"/>
        <w:rPr>
          <w:color w:val="auto"/>
          <w:sz w:val="28"/>
          <w:szCs w:val="28"/>
        </w:rPr>
      </w:pPr>
      <w:r w:rsidRPr="00814B66">
        <w:rPr>
          <w:color w:val="auto"/>
          <w:sz w:val="28"/>
          <w:szCs w:val="28"/>
        </w:rPr>
        <w:t>а) соответствии (несоответствии)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на проектирование,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14:paraId="2E17028A" w14:textId="77777777" w:rsidR="00FF17E7" w:rsidRPr="00814B66" w:rsidRDefault="00FF17E7" w:rsidP="00FF17E7">
      <w:pPr>
        <w:pStyle w:val="1"/>
        <w:tabs>
          <w:tab w:val="left" w:pos="993"/>
        </w:tabs>
        <w:ind w:left="20" w:right="20" w:firstLine="700"/>
        <w:jc w:val="both"/>
        <w:rPr>
          <w:color w:val="auto"/>
          <w:sz w:val="28"/>
          <w:szCs w:val="28"/>
        </w:rPr>
      </w:pPr>
      <w:r w:rsidRPr="00814B66">
        <w:rPr>
          <w:color w:val="auto"/>
          <w:sz w:val="28"/>
          <w:szCs w:val="28"/>
        </w:rPr>
        <w:t>б) соответствии (несоответствии)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14:paraId="43C9366F" w14:textId="428FB2F5" w:rsidR="00FF17E7" w:rsidRPr="00814B66" w:rsidRDefault="00FF17E7" w:rsidP="00FF17E7">
      <w:pPr>
        <w:pStyle w:val="1"/>
        <w:tabs>
          <w:tab w:val="left" w:pos="993"/>
        </w:tabs>
        <w:ind w:left="20" w:right="20" w:firstLine="700"/>
        <w:jc w:val="both"/>
        <w:rPr>
          <w:color w:val="auto"/>
          <w:sz w:val="28"/>
          <w:szCs w:val="28"/>
        </w:rPr>
      </w:pPr>
      <w:r w:rsidRPr="00814B66">
        <w:rPr>
          <w:color w:val="auto"/>
          <w:sz w:val="28"/>
          <w:szCs w:val="28"/>
        </w:rPr>
        <w:t xml:space="preserve">в) соответствии (несоответствии) проектной документации результатам инженерных изысканий,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w:t>
      </w:r>
      <w:r w:rsidRPr="00814B66">
        <w:rPr>
          <w:color w:val="auto"/>
          <w:sz w:val="28"/>
          <w:szCs w:val="28"/>
        </w:rPr>
        <w:lastRenderedPageBreak/>
        <w:t>безопасности электроэнергетических систем и объектов электроэнергетики, требованиям антитеррористической защищенности объекта, заданию на проектирование,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14:paraId="193A130C" w14:textId="1DD13CCB" w:rsidR="00FF17E7" w:rsidRPr="00814B66" w:rsidRDefault="0055121C"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г</w:t>
      </w:r>
      <w:r w:rsidR="00FF17E7" w:rsidRPr="00814B66">
        <w:rPr>
          <w:color w:val="auto"/>
          <w:sz w:val="28"/>
          <w:szCs w:val="28"/>
        </w:rPr>
        <w:t>)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w:t>
      </w:r>
    </w:p>
    <w:p w14:paraId="63F97B37" w14:textId="77777777" w:rsidR="00FF17E7" w:rsidRPr="00814B66" w:rsidRDefault="00FF17E7" w:rsidP="00FF17E7">
      <w:pPr>
        <w:pStyle w:val="1"/>
        <w:shd w:val="clear" w:color="auto" w:fill="auto"/>
        <w:tabs>
          <w:tab w:val="left" w:pos="993"/>
        </w:tabs>
        <w:spacing w:line="240" w:lineRule="auto"/>
        <w:ind w:left="20" w:right="20" w:firstLine="700"/>
        <w:jc w:val="both"/>
        <w:rPr>
          <w:color w:val="auto"/>
          <w:sz w:val="28"/>
          <w:szCs w:val="28"/>
        </w:rPr>
      </w:pPr>
    </w:p>
    <w:p w14:paraId="74F8CE3C" w14:textId="77777777" w:rsidR="00FF17E7" w:rsidRPr="00814B66" w:rsidRDefault="00FF17E7"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в пункте 34.1. слова «, предусмотренное </w:t>
      </w:r>
      <w:hyperlink w:anchor="P272" w:history="1">
        <w:r w:rsidRPr="00814B66">
          <w:rPr>
            <w:color w:val="auto"/>
            <w:sz w:val="28"/>
            <w:szCs w:val="28"/>
          </w:rPr>
          <w:t>пунктом 34</w:t>
        </w:r>
      </w:hyperlink>
      <w:r w:rsidRPr="00814B66">
        <w:rPr>
          <w:color w:val="auto"/>
          <w:sz w:val="28"/>
          <w:szCs w:val="28"/>
        </w:rPr>
        <w:t xml:space="preserve"> настоящих Правил» исключить;</w:t>
      </w:r>
    </w:p>
    <w:p w14:paraId="080CCB29" w14:textId="77777777" w:rsidR="00FF17E7" w:rsidRPr="00814B66" w:rsidRDefault="00FF17E7" w:rsidP="00FF17E7">
      <w:pPr>
        <w:pStyle w:val="1"/>
        <w:shd w:val="clear" w:color="auto" w:fill="auto"/>
        <w:tabs>
          <w:tab w:val="left" w:pos="993"/>
        </w:tabs>
        <w:spacing w:line="240" w:lineRule="auto"/>
        <w:ind w:left="20" w:right="20" w:firstLine="700"/>
        <w:jc w:val="both"/>
        <w:rPr>
          <w:color w:val="auto"/>
        </w:rPr>
      </w:pPr>
    </w:p>
    <w:p w14:paraId="6DDAA501" w14:textId="77777777" w:rsidR="00FF17E7" w:rsidRPr="00814B66" w:rsidRDefault="00FF17E7"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пункт 34.1. двумя новыми абзацами следующего содержания:</w:t>
      </w:r>
    </w:p>
    <w:p w14:paraId="77F911A5" w14:textId="77777777" w:rsidR="00FF17E7" w:rsidRPr="00814B66" w:rsidRDefault="00FF17E7"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случае проведения государственной экспертизы проектной документации, предусмотренной подпунктом 2 пункта 27 настоящего Положения, без оценки соответствия в заключение государственной экспертизы включаются только выводы, предусмотренные подпунктом «в» пункта 34 настоящего Положения.</w:t>
      </w:r>
    </w:p>
    <w:p w14:paraId="2926D191" w14:textId="77777777" w:rsidR="00FF17E7" w:rsidRPr="00814B66" w:rsidRDefault="00FF17E7"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случае проведения государственной экспертизы проектной документации, предусмотренной подпунктом 1 пункта 27 настоящего Положения, без проверки сметной стоимости в заключение государственной экспертизы не включаются выводы, предусмотренные подпунктом «в» пункта 34 настоящего Положения.»;</w:t>
      </w:r>
    </w:p>
    <w:p w14:paraId="51426D6F" w14:textId="77777777" w:rsidR="00FF17E7" w:rsidRPr="00814B66" w:rsidRDefault="00FF17E7" w:rsidP="00FF17E7">
      <w:pPr>
        <w:pStyle w:val="1"/>
        <w:shd w:val="clear" w:color="auto" w:fill="auto"/>
        <w:tabs>
          <w:tab w:val="left" w:pos="993"/>
        </w:tabs>
        <w:spacing w:line="240" w:lineRule="auto"/>
        <w:ind w:left="20" w:right="20" w:firstLine="700"/>
        <w:jc w:val="both"/>
        <w:rPr>
          <w:color w:val="auto"/>
          <w:sz w:val="28"/>
          <w:szCs w:val="28"/>
        </w:rPr>
      </w:pPr>
    </w:p>
    <w:p w14:paraId="7C6D1948" w14:textId="77777777" w:rsidR="00FF17E7" w:rsidRPr="00814B66" w:rsidRDefault="002F25F0"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35 слова «пункте 34» заменить словами «пунктах 34 и 34.2.»;</w:t>
      </w:r>
    </w:p>
    <w:p w14:paraId="006FD6D2" w14:textId="77777777" w:rsidR="002F25F0" w:rsidRPr="00814B66" w:rsidRDefault="002F25F0" w:rsidP="00FF17E7">
      <w:pPr>
        <w:pStyle w:val="1"/>
        <w:shd w:val="clear" w:color="auto" w:fill="auto"/>
        <w:tabs>
          <w:tab w:val="left" w:pos="993"/>
        </w:tabs>
        <w:spacing w:line="240" w:lineRule="auto"/>
        <w:ind w:left="20" w:right="20" w:firstLine="700"/>
        <w:jc w:val="both"/>
        <w:rPr>
          <w:color w:val="auto"/>
          <w:sz w:val="28"/>
          <w:szCs w:val="28"/>
        </w:rPr>
      </w:pPr>
    </w:p>
    <w:p w14:paraId="5D90ECE9" w14:textId="77777777" w:rsidR="002F25F0" w:rsidRPr="00814B66" w:rsidRDefault="00F67F8A"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новыми пунктами 35.1. и 35.2. следующего содержания:</w:t>
      </w:r>
    </w:p>
    <w:p w14:paraId="1BDD9072" w14:textId="77777777" w:rsidR="00F67F8A" w:rsidRPr="00814B66" w:rsidRDefault="00F67F8A" w:rsidP="00F67F8A">
      <w:pPr>
        <w:pStyle w:val="1"/>
        <w:tabs>
          <w:tab w:val="left" w:pos="993"/>
        </w:tabs>
        <w:ind w:left="20" w:right="20" w:firstLine="700"/>
        <w:jc w:val="both"/>
        <w:rPr>
          <w:color w:val="auto"/>
          <w:sz w:val="28"/>
          <w:szCs w:val="28"/>
        </w:rPr>
      </w:pPr>
      <w:r w:rsidRPr="00814B66">
        <w:rPr>
          <w:color w:val="auto"/>
          <w:sz w:val="28"/>
          <w:szCs w:val="28"/>
        </w:rPr>
        <w:t>«35.1. Вывод о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w:t>
      </w:r>
    </w:p>
    <w:p w14:paraId="1DFB36A4" w14:textId="77777777" w:rsidR="00F67F8A" w:rsidRPr="00814B66" w:rsidRDefault="00F67F8A" w:rsidP="00F67F8A">
      <w:pPr>
        <w:pStyle w:val="1"/>
        <w:tabs>
          <w:tab w:val="left" w:pos="993"/>
        </w:tabs>
        <w:ind w:left="20" w:right="20" w:firstLine="700"/>
        <w:jc w:val="both"/>
        <w:rPr>
          <w:color w:val="auto"/>
          <w:sz w:val="28"/>
          <w:szCs w:val="28"/>
        </w:rPr>
      </w:pPr>
      <w:r w:rsidRPr="00814B66">
        <w:rPr>
          <w:color w:val="auto"/>
          <w:sz w:val="28"/>
          <w:szCs w:val="28"/>
        </w:rPr>
        <w:t>Выводы о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включаются в заключение государственной экспертизы, если:</w:t>
      </w:r>
    </w:p>
    <w:p w14:paraId="496BE128" w14:textId="77777777" w:rsidR="00F67F8A" w:rsidRPr="00814B66" w:rsidRDefault="00F67F8A" w:rsidP="00F67F8A">
      <w:pPr>
        <w:pStyle w:val="1"/>
        <w:tabs>
          <w:tab w:val="left" w:pos="993"/>
        </w:tabs>
        <w:ind w:left="20" w:right="20" w:firstLine="700"/>
        <w:jc w:val="both"/>
        <w:rPr>
          <w:color w:val="auto"/>
          <w:sz w:val="28"/>
          <w:szCs w:val="28"/>
        </w:rPr>
      </w:pPr>
      <w:r w:rsidRPr="00814B66">
        <w:rPr>
          <w:color w:val="auto"/>
          <w:sz w:val="28"/>
          <w:szCs w:val="28"/>
        </w:rPr>
        <w:t>а) выявленные недостатки невозможно устранить в процессе проведения государственной экспертизы;</w:t>
      </w:r>
    </w:p>
    <w:p w14:paraId="4AA9A27B" w14:textId="77777777" w:rsidR="00F67F8A" w:rsidRPr="00814B66" w:rsidRDefault="00F67F8A" w:rsidP="00F67F8A">
      <w:pPr>
        <w:pStyle w:val="1"/>
        <w:tabs>
          <w:tab w:val="left" w:pos="993"/>
        </w:tabs>
        <w:ind w:left="20" w:right="20" w:firstLine="700"/>
        <w:jc w:val="both"/>
        <w:rPr>
          <w:color w:val="auto"/>
          <w:sz w:val="28"/>
          <w:szCs w:val="28"/>
        </w:rPr>
      </w:pPr>
      <w:r w:rsidRPr="00814B66">
        <w:rPr>
          <w:color w:val="auto"/>
          <w:sz w:val="28"/>
          <w:szCs w:val="28"/>
        </w:rPr>
        <w:t xml:space="preserve">б) расчеты, содержащиеся в сметной документации, произведены не в соответствии с утвержденными сметными нормативами, сведения о которых </w:t>
      </w:r>
      <w:r w:rsidRPr="00814B66">
        <w:rPr>
          <w:color w:val="auto"/>
          <w:sz w:val="28"/>
          <w:szCs w:val="28"/>
        </w:rPr>
        <w:lastRenderedPageBreak/>
        <w:t>включены в федеральный реестр сметных нормативов, и (или) укрупненными нормативами цены строительства, размещенными в федеральной государственной информационной системе ценообразования в строительстве;</w:t>
      </w:r>
    </w:p>
    <w:p w14:paraId="68CB388D" w14:textId="77777777" w:rsidR="00F67F8A" w:rsidRPr="00814B66" w:rsidRDefault="00F67F8A" w:rsidP="00F67F8A">
      <w:pPr>
        <w:pStyle w:val="1"/>
        <w:tabs>
          <w:tab w:val="left" w:pos="993"/>
        </w:tabs>
        <w:ind w:left="20" w:right="20" w:firstLine="700"/>
        <w:jc w:val="both"/>
        <w:rPr>
          <w:color w:val="auto"/>
          <w:sz w:val="28"/>
          <w:szCs w:val="28"/>
        </w:rPr>
      </w:pPr>
      <w:r w:rsidRPr="00814B66">
        <w:rPr>
          <w:color w:val="auto"/>
          <w:sz w:val="28"/>
          <w:szCs w:val="28"/>
        </w:rP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14:paraId="57455A54" w14:textId="77777777" w:rsidR="00F67F8A" w:rsidRPr="00814B66" w:rsidRDefault="00F67F8A" w:rsidP="00F67F8A">
      <w:pPr>
        <w:pStyle w:val="1"/>
        <w:tabs>
          <w:tab w:val="left" w:pos="993"/>
        </w:tabs>
        <w:ind w:left="20" w:right="20" w:firstLine="700"/>
        <w:jc w:val="both"/>
        <w:rPr>
          <w:color w:val="auto"/>
          <w:sz w:val="28"/>
          <w:szCs w:val="28"/>
        </w:rPr>
      </w:pPr>
      <w:r w:rsidRPr="00814B66">
        <w:rPr>
          <w:color w:val="auto"/>
          <w:sz w:val="28"/>
          <w:szCs w:val="28"/>
        </w:rPr>
        <w:t>г) расчеты, содержащиеся в сметной документации, произведены в соответствии с укрупненными нормативами цены строительства, не подлежащими применению к объекту капитального строительства, проектная документация которого представлена на государственную экспертизу, и (или) в соответствии со сведениями о проектах аналогах, не являющихся аналогичными по назначению, проектной мощности, природным и иным условиям территории, на которой планируется осуществлять строительство, и (или) без учета стоимости проектов аналогов при их наличии;</w:t>
      </w:r>
    </w:p>
    <w:p w14:paraId="1AA731F1" w14:textId="77777777" w:rsidR="00F67F8A" w:rsidRPr="00814B66" w:rsidRDefault="00F67F8A" w:rsidP="00F67F8A">
      <w:pPr>
        <w:pStyle w:val="1"/>
        <w:tabs>
          <w:tab w:val="left" w:pos="993"/>
        </w:tabs>
        <w:ind w:left="20" w:right="20" w:firstLine="700"/>
        <w:jc w:val="both"/>
        <w:rPr>
          <w:color w:val="auto"/>
          <w:sz w:val="28"/>
          <w:szCs w:val="28"/>
        </w:rPr>
      </w:pPr>
      <w:r w:rsidRPr="00814B66">
        <w:rPr>
          <w:color w:val="auto"/>
          <w:sz w:val="28"/>
          <w:szCs w:val="28"/>
        </w:rPr>
        <w:t>д) сметная стоимость превышает укрупненные нормативы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или предполагаемую (предельную) стоимость строительства, рассчитанную на основе документально подтвержденных сведений о проектах-аналогах.</w:t>
      </w:r>
    </w:p>
    <w:p w14:paraId="1B33B3D5" w14:textId="77777777" w:rsidR="00F67F8A" w:rsidRPr="00814B66" w:rsidRDefault="00F67F8A" w:rsidP="00F67F8A">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2986BE95" w14:textId="77777777" w:rsidR="00F67F8A" w:rsidRPr="00814B66" w:rsidRDefault="00F67F8A" w:rsidP="00FF17E7">
      <w:pPr>
        <w:pStyle w:val="1"/>
        <w:shd w:val="clear" w:color="auto" w:fill="auto"/>
        <w:tabs>
          <w:tab w:val="left" w:pos="993"/>
        </w:tabs>
        <w:spacing w:line="240" w:lineRule="auto"/>
        <w:ind w:left="20" w:right="20" w:firstLine="700"/>
        <w:jc w:val="both"/>
        <w:rPr>
          <w:color w:val="auto"/>
          <w:sz w:val="28"/>
          <w:szCs w:val="28"/>
        </w:rPr>
      </w:pPr>
    </w:p>
    <w:p w14:paraId="38378151" w14:textId="09DBF9A1" w:rsidR="005F22C6" w:rsidRPr="00814B66" w:rsidRDefault="00F67F8A"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пункт 39</w:t>
      </w:r>
      <w:r w:rsidR="00400C62" w:rsidRPr="00814B66">
        <w:rPr>
          <w:color w:val="auto"/>
          <w:sz w:val="28"/>
          <w:szCs w:val="28"/>
        </w:rPr>
        <w:t xml:space="preserve"> изложить в следующей редакции</w:t>
      </w:r>
      <w:r w:rsidR="005F22C6" w:rsidRPr="00814B66">
        <w:rPr>
          <w:color w:val="auto"/>
          <w:sz w:val="28"/>
          <w:szCs w:val="28"/>
        </w:rPr>
        <w:t>:</w:t>
      </w:r>
    </w:p>
    <w:p w14:paraId="1B789C14" w14:textId="5704472A" w:rsidR="00400C62" w:rsidRPr="00814B66" w:rsidRDefault="00400C62" w:rsidP="00400C62">
      <w:pPr>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814B66">
        <w:rPr>
          <w:rFonts w:ascii="Times New Roman" w:hAnsi="Times New Roman" w:cs="Times New Roman"/>
          <w:color w:val="auto"/>
          <w:sz w:val="28"/>
          <w:szCs w:val="28"/>
        </w:rPr>
        <w:t xml:space="preserve">«39. </w:t>
      </w:r>
      <w:r w:rsidRPr="00814B66">
        <w:rPr>
          <w:rFonts w:ascii="Times New Roman" w:eastAsiaTheme="minorHAnsi" w:hAnsi="Times New Roman" w:cs="Times New Roman"/>
          <w:color w:val="auto"/>
          <w:sz w:val="28"/>
          <w:szCs w:val="28"/>
          <w:lang w:eastAsia="en-US" w:bidi="ar-SA"/>
        </w:rPr>
        <w:t>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w:t>
      </w:r>
      <w:r w:rsidRPr="00814B66">
        <w:rPr>
          <w:rFonts w:ascii="Times New Roman" w:eastAsiaTheme="minorHAnsi" w:hAnsi="Times New Roman" w:cs="Times New Roman"/>
          <w:color w:val="auto"/>
          <w:sz w:val="28"/>
          <w:szCs w:val="28"/>
          <w:lang w:eastAsia="en-US" w:bidi="ar-SA"/>
        </w:rPr>
        <w:t>, а также в форме документа на бумажном носителе, если это предусмотрено в заявлении и (или) договоре</w:t>
      </w:r>
      <w:r w:rsidRPr="00814B66">
        <w:rPr>
          <w:rFonts w:ascii="Times New Roman" w:eastAsiaTheme="minorHAnsi" w:hAnsi="Times New Roman" w:cs="Times New Roman"/>
          <w:color w:val="auto"/>
          <w:sz w:val="28"/>
          <w:szCs w:val="28"/>
          <w:lang w:eastAsia="en-US" w:bidi="ar-SA"/>
        </w:rPr>
        <w:t>. Если документы для проведения государственной экспертизы представлены на бумажном и (или) электронном носителе, в случаях, предусмотренных абзацем вторым подпункта «к» и абзацем вторым подпункта «л» пункта 2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14:paraId="454AF4AE" w14:textId="77777777" w:rsidR="00400C62" w:rsidRPr="00814B66" w:rsidRDefault="00400C62" w:rsidP="00400C62">
      <w:pPr>
        <w:pStyle w:val="1"/>
        <w:shd w:val="clear" w:color="auto" w:fill="auto"/>
        <w:tabs>
          <w:tab w:val="left" w:pos="993"/>
        </w:tabs>
        <w:spacing w:line="240" w:lineRule="auto"/>
        <w:ind w:left="20" w:right="20" w:firstLine="700"/>
        <w:jc w:val="both"/>
        <w:rPr>
          <w:rFonts w:eastAsiaTheme="minorHAnsi"/>
          <w:color w:val="auto"/>
          <w:sz w:val="28"/>
          <w:szCs w:val="28"/>
          <w:lang w:eastAsia="en-US" w:bidi="ar-SA"/>
        </w:rPr>
      </w:pPr>
      <w:r w:rsidRPr="00814B66">
        <w:rPr>
          <w:rFonts w:eastAsiaTheme="minorHAnsi"/>
          <w:color w:val="auto"/>
          <w:sz w:val="28"/>
          <w:szCs w:val="28"/>
          <w:lang w:eastAsia="en-US" w:bidi="ar-SA"/>
        </w:rPr>
        <w:t xml:space="preserve">Проектная документация, задание на проектирование, результаты инженерных изысканий и задание на выполнение инженерных изысканий, </w:t>
      </w:r>
      <w:r w:rsidRPr="00814B66">
        <w:rPr>
          <w:rFonts w:eastAsiaTheme="minorHAnsi"/>
          <w:color w:val="auto"/>
          <w:sz w:val="28"/>
          <w:szCs w:val="28"/>
          <w:lang w:eastAsia="en-US" w:bidi="ar-SA"/>
        </w:rPr>
        <w:lastRenderedPageBreak/>
        <w:t xml:space="preserve">представленные на бумажном и (или) электронном носителе, в случаях, предусмотренных абзацем вторым подпункта «к» и абзацем вторым подпункта «л» пункта 2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подлежат возврату заявителю в сроки и в порядке, которые определены </w:t>
      </w:r>
      <w:proofErr w:type="spellStart"/>
      <w:r w:rsidRPr="00814B66">
        <w:rPr>
          <w:rFonts w:eastAsiaTheme="minorHAnsi"/>
          <w:color w:val="auto"/>
          <w:sz w:val="28"/>
          <w:szCs w:val="28"/>
          <w:lang w:eastAsia="en-US" w:bidi="ar-SA"/>
        </w:rPr>
        <w:t>договором.»</w:t>
      </w:r>
      <w:proofErr w:type="spellEnd"/>
    </w:p>
    <w:p w14:paraId="70327342" w14:textId="77777777" w:rsidR="00F67F8A" w:rsidRPr="00814B66" w:rsidRDefault="00F67F8A" w:rsidP="00FF17E7">
      <w:pPr>
        <w:pStyle w:val="1"/>
        <w:shd w:val="clear" w:color="auto" w:fill="auto"/>
        <w:tabs>
          <w:tab w:val="left" w:pos="993"/>
        </w:tabs>
        <w:spacing w:line="240" w:lineRule="auto"/>
        <w:ind w:left="20" w:right="20" w:firstLine="700"/>
        <w:jc w:val="both"/>
        <w:rPr>
          <w:color w:val="auto"/>
          <w:sz w:val="28"/>
          <w:szCs w:val="28"/>
        </w:rPr>
      </w:pPr>
    </w:p>
    <w:p w14:paraId="5A7C93E0" w14:textId="77777777" w:rsidR="00F67F8A" w:rsidRPr="00814B66" w:rsidRDefault="00F67F8A"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первый абзац пункта 40 изложить в следующей редакции:</w:t>
      </w:r>
    </w:p>
    <w:p w14:paraId="7841DD9A" w14:textId="77777777" w:rsidR="00F67F8A" w:rsidRPr="00814B66" w:rsidRDefault="00F67F8A"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«40. Организация по проведению государственной экспертизы ведет реестр выданных на бумажном носителе заключений государственной экспертизы (в случае если документы для проведения государственной экспертизы представлены на бумажном носителе), в котором указываются:»;</w:t>
      </w:r>
    </w:p>
    <w:p w14:paraId="11DF45FF" w14:textId="77777777" w:rsidR="00F67F8A" w:rsidRPr="00814B66" w:rsidRDefault="00F67F8A" w:rsidP="00FF17E7">
      <w:pPr>
        <w:pStyle w:val="1"/>
        <w:shd w:val="clear" w:color="auto" w:fill="auto"/>
        <w:tabs>
          <w:tab w:val="left" w:pos="993"/>
        </w:tabs>
        <w:spacing w:line="240" w:lineRule="auto"/>
        <w:ind w:left="20" w:right="20" w:firstLine="700"/>
        <w:jc w:val="both"/>
        <w:rPr>
          <w:color w:val="auto"/>
          <w:sz w:val="28"/>
          <w:szCs w:val="28"/>
        </w:rPr>
      </w:pPr>
    </w:p>
    <w:p w14:paraId="3D8D1497" w14:textId="77777777" w:rsidR="00F67F8A" w:rsidRPr="00814B66" w:rsidRDefault="00F67F8A"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пункт 41 признать утратившим силу;</w:t>
      </w:r>
    </w:p>
    <w:p w14:paraId="685BAD3C" w14:textId="77777777" w:rsidR="00F67F8A" w:rsidRPr="00814B66" w:rsidRDefault="00F67F8A" w:rsidP="00FF17E7">
      <w:pPr>
        <w:pStyle w:val="1"/>
        <w:shd w:val="clear" w:color="auto" w:fill="auto"/>
        <w:tabs>
          <w:tab w:val="left" w:pos="993"/>
        </w:tabs>
        <w:spacing w:line="240" w:lineRule="auto"/>
        <w:ind w:left="20" w:right="20" w:firstLine="700"/>
        <w:jc w:val="both"/>
        <w:rPr>
          <w:color w:val="auto"/>
          <w:sz w:val="28"/>
          <w:szCs w:val="28"/>
        </w:rPr>
      </w:pPr>
    </w:p>
    <w:p w14:paraId="2011C279" w14:textId="77777777" w:rsidR="00F67F8A" w:rsidRPr="00814B66" w:rsidRDefault="005A4325"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пункт 43 изложить в следующей редакции:</w:t>
      </w:r>
    </w:p>
    <w:p w14:paraId="645E501B" w14:textId="34CA71DF" w:rsidR="005A4325" w:rsidRPr="00814B66" w:rsidRDefault="005A4325" w:rsidP="005A4325">
      <w:pPr>
        <w:pStyle w:val="1"/>
        <w:tabs>
          <w:tab w:val="left" w:pos="993"/>
        </w:tabs>
        <w:ind w:left="20" w:right="20" w:firstLine="700"/>
        <w:jc w:val="both"/>
        <w:rPr>
          <w:color w:val="auto"/>
          <w:sz w:val="28"/>
          <w:szCs w:val="28"/>
        </w:rPr>
      </w:pPr>
      <w:r w:rsidRPr="00814B66">
        <w:rPr>
          <w:color w:val="auto"/>
          <w:sz w:val="28"/>
          <w:szCs w:val="28"/>
        </w:rPr>
        <w:t xml:space="preserve">«43.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w:t>
      </w:r>
      <w:r w:rsidR="00105326" w:rsidRPr="00814B66">
        <w:rPr>
          <w:color w:val="auto"/>
          <w:sz w:val="28"/>
          <w:szCs w:val="28"/>
        </w:rPr>
        <w:t xml:space="preserve">заверенную копию </w:t>
      </w:r>
      <w:r w:rsidRPr="00814B66">
        <w:rPr>
          <w:color w:val="auto"/>
          <w:sz w:val="28"/>
          <w:szCs w:val="28"/>
        </w:rPr>
        <w:t xml:space="preserve">этого заключения. Выдача </w:t>
      </w:r>
      <w:r w:rsidR="00105326" w:rsidRPr="00814B66">
        <w:rPr>
          <w:color w:val="auto"/>
          <w:sz w:val="28"/>
          <w:szCs w:val="28"/>
        </w:rPr>
        <w:t>заверенной копии заключения</w:t>
      </w:r>
      <w:r w:rsidRPr="00814B66">
        <w:rPr>
          <w:color w:val="auto"/>
          <w:sz w:val="28"/>
          <w:szCs w:val="28"/>
        </w:rPr>
        <w:t xml:space="preserve"> осуществляется бесплатно в течение 7 рабочих дней с даты получения указанной организацией письменного обращения. </w:t>
      </w:r>
    </w:p>
    <w:p w14:paraId="113405D6" w14:textId="77777777" w:rsidR="005A4325" w:rsidRPr="00814B66" w:rsidRDefault="005A4325"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настоящим пунктом для выдачи дубликата заключения государственной экспертизы.»;</w:t>
      </w:r>
    </w:p>
    <w:p w14:paraId="13D0970C" w14:textId="77777777" w:rsidR="005A4325" w:rsidRPr="00814B66" w:rsidRDefault="005A4325" w:rsidP="00FF17E7">
      <w:pPr>
        <w:pStyle w:val="1"/>
        <w:shd w:val="clear" w:color="auto" w:fill="auto"/>
        <w:tabs>
          <w:tab w:val="left" w:pos="993"/>
        </w:tabs>
        <w:spacing w:line="240" w:lineRule="auto"/>
        <w:ind w:left="20" w:right="20" w:firstLine="700"/>
        <w:jc w:val="both"/>
        <w:rPr>
          <w:color w:val="auto"/>
          <w:sz w:val="28"/>
          <w:szCs w:val="28"/>
        </w:rPr>
      </w:pPr>
    </w:p>
    <w:p w14:paraId="443F5298" w14:textId="77777777" w:rsidR="00F67F8A" w:rsidRPr="00814B66" w:rsidRDefault="00C453F0" w:rsidP="00FF17E7">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w:t>
      </w:r>
      <w:r w:rsidR="005A4325" w:rsidRPr="00814B66">
        <w:rPr>
          <w:color w:val="auto"/>
          <w:sz w:val="28"/>
          <w:szCs w:val="28"/>
        </w:rPr>
        <w:t>ополнить новым пунктом 43.1. следующего содержания:</w:t>
      </w:r>
    </w:p>
    <w:p w14:paraId="7955E00D" w14:textId="31D8E795" w:rsidR="00741B58" w:rsidRPr="00814B66" w:rsidRDefault="005A4325" w:rsidP="00741B58">
      <w:pPr>
        <w:pStyle w:val="ConsPlusNormal"/>
        <w:ind w:firstLine="540"/>
        <w:jc w:val="both"/>
        <w:rPr>
          <w:rFonts w:ascii="Times New Roman" w:hAnsi="Times New Roman" w:cs="Times New Roman"/>
          <w:sz w:val="28"/>
          <w:szCs w:val="28"/>
        </w:rPr>
      </w:pPr>
      <w:r w:rsidRPr="00814B66">
        <w:rPr>
          <w:rFonts w:ascii="Times New Roman" w:hAnsi="Times New Roman" w:cs="Times New Roman"/>
          <w:sz w:val="28"/>
          <w:szCs w:val="28"/>
        </w:rPr>
        <w:t xml:space="preserve">«43.1. </w:t>
      </w:r>
      <w:r w:rsidR="00741B58" w:rsidRPr="00814B66">
        <w:rPr>
          <w:rFonts w:ascii="Times New Roman" w:hAnsi="Times New Roman" w:cs="Times New Roman"/>
          <w:sz w:val="28"/>
          <w:szCs w:val="28"/>
        </w:rPr>
        <w:t xml:space="preserve">В случае выявления несоответствия сведений, указанных в заключении сведениям, содержащимся в проектной документации и (или) результатах инженерных изысканий, в отношении которых выдано заключение (с учетом изменений, внесенных в такие документы в ходе проведения экспертизы) вследствие допущенных организацией по проведению государственной экспертизы опечаток, описок, </w:t>
      </w:r>
      <w:r w:rsidR="00F534B9" w:rsidRPr="00814B66">
        <w:rPr>
          <w:rFonts w:ascii="Times New Roman" w:hAnsi="Times New Roman" w:cs="Times New Roman"/>
          <w:sz w:val="28"/>
          <w:szCs w:val="28"/>
        </w:rPr>
        <w:t xml:space="preserve">грамматических </w:t>
      </w:r>
      <w:r w:rsidR="00741B58" w:rsidRPr="00814B66">
        <w:rPr>
          <w:rFonts w:ascii="Times New Roman" w:hAnsi="Times New Roman" w:cs="Times New Roman"/>
          <w:sz w:val="28"/>
          <w:szCs w:val="28"/>
        </w:rPr>
        <w:t xml:space="preserve">и других технических ошибок заявитель вправе обратиться в такую организацию с письменным заявлением о разъяснении указанного несоответствия. </w:t>
      </w:r>
    </w:p>
    <w:p w14:paraId="56E98DB7" w14:textId="03131C6C" w:rsidR="00741B58" w:rsidRPr="00814B66" w:rsidRDefault="00741B58" w:rsidP="00741B58">
      <w:pPr>
        <w:pStyle w:val="ConsPlusNormal"/>
        <w:ind w:firstLine="540"/>
        <w:jc w:val="both"/>
        <w:rPr>
          <w:rFonts w:ascii="Times New Roman" w:hAnsi="Times New Roman" w:cs="Times New Roman"/>
          <w:sz w:val="28"/>
          <w:szCs w:val="28"/>
        </w:rPr>
      </w:pPr>
      <w:r w:rsidRPr="00814B66">
        <w:rPr>
          <w:rFonts w:ascii="Times New Roman" w:hAnsi="Times New Roman" w:cs="Times New Roman"/>
          <w:sz w:val="28"/>
          <w:szCs w:val="28"/>
        </w:rPr>
        <w:t>По результатам рассмотрения заявления о разъяснении несоответствия сведений, указанных в заключении сведениям, содержащимся в проектной документации и (или) результатах инженерных изысканий организация по проведению государственной экспертизы информирует заявителя в течение 20 рабочих дней.</w:t>
      </w:r>
      <w:r w:rsidR="00135811" w:rsidRPr="00814B66">
        <w:rPr>
          <w:rFonts w:ascii="Times New Roman" w:hAnsi="Times New Roman" w:cs="Times New Roman"/>
          <w:sz w:val="28"/>
          <w:szCs w:val="28"/>
        </w:rPr>
        <w:t>»;</w:t>
      </w:r>
      <w:r w:rsidRPr="00814B66">
        <w:rPr>
          <w:rFonts w:ascii="Times New Roman" w:hAnsi="Times New Roman" w:cs="Times New Roman"/>
          <w:sz w:val="28"/>
          <w:szCs w:val="28"/>
        </w:rPr>
        <w:t xml:space="preserve"> </w:t>
      </w:r>
    </w:p>
    <w:p w14:paraId="523D06D2" w14:textId="676CAD05" w:rsidR="00F67F8A" w:rsidRPr="00814B66" w:rsidRDefault="00F67F8A" w:rsidP="005A4325">
      <w:pPr>
        <w:pStyle w:val="1"/>
        <w:shd w:val="clear" w:color="auto" w:fill="auto"/>
        <w:tabs>
          <w:tab w:val="left" w:pos="993"/>
        </w:tabs>
        <w:spacing w:line="240" w:lineRule="auto"/>
        <w:ind w:left="20" w:right="20" w:firstLine="700"/>
        <w:jc w:val="both"/>
        <w:rPr>
          <w:color w:val="auto"/>
          <w:sz w:val="28"/>
          <w:szCs w:val="28"/>
        </w:rPr>
      </w:pPr>
    </w:p>
    <w:p w14:paraId="0A3B756B" w14:textId="77777777" w:rsidR="005A4325" w:rsidRPr="00814B66" w:rsidRDefault="005A4325" w:rsidP="005A4325">
      <w:pPr>
        <w:pStyle w:val="1"/>
        <w:shd w:val="clear" w:color="auto" w:fill="auto"/>
        <w:tabs>
          <w:tab w:val="left" w:pos="993"/>
        </w:tabs>
        <w:spacing w:line="240" w:lineRule="auto"/>
        <w:ind w:left="20" w:right="20" w:firstLine="700"/>
        <w:jc w:val="both"/>
        <w:rPr>
          <w:color w:val="auto"/>
          <w:sz w:val="28"/>
          <w:szCs w:val="28"/>
        </w:rPr>
      </w:pPr>
    </w:p>
    <w:p w14:paraId="26143628" w14:textId="77777777" w:rsidR="005A4325" w:rsidRPr="00814B66" w:rsidRDefault="00C453F0" w:rsidP="005A4325">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пункт 44 изложить в следующей редакции:</w:t>
      </w:r>
    </w:p>
    <w:p w14:paraId="706E5D6B" w14:textId="77777777" w:rsidR="00C453F0" w:rsidRPr="00814B66" w:rsidRDefault="00C453F0" w:rsidP="00C453F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lastRenderedPageBreak/>
        <w:t>«44. Проектная документация и (или) результаты инженерных изысканий направляются повторно (2 и более раза) на государственную экспертизу</w:t>
      </w:r>
    </w:p>
    <w:p w14:paraId="5502B740" w14:textId="77777777" w:rsidR="00C453F0" w:rsidRPr="00814B66" w:rsidRDefault="00C453F0" w:rsidP="00C453F0">
      <w:pPr>
        <w:pStyle w:val="1"/>
        <w:tabs>
          <w:tab w:val="left" w:pos="993"/>
        </w:tabs>
        <w:ind w:left="20" w:right="20" w:firstLine="700"/>
        <w:jc w:val="both"/>
        <w:rPr>
          <w:color w:val="auto"/>
          <w:sz w:val="28"/>
          <w:szCs w:val="28"/>
        </w:rPr>
      </w:pPr>
      <w:r w:rsidRPr="00814B66">
        <w:rPr>
          <w:color w:val="auto"/>
          <w:sz w:val="28"/>
          <w:szCs w:val="28"/>
        </w:rPr>
        <w:t>а) после устранения недостатков, указанных в отрицательном заключении государственной экспертизы;</w:t>
      </w:r>
    </w:p>
    <w:p w14:paraId="643CE2F2" w14:textId="77777777" w:rsidR="00C453F0" w:rsidRPr="00814B66" w:rsidRDefault="00C453F0" w:rsidP="00C453F0">
      <w:pPr>
        <w:pStyle w:val="1"/>
        <w:tabs>
          <w:tab w:val="left" w:pos="993"/>
        </w:tabs>
        <w:ind w:left="20" w:right="20" w:firstLine="700"/>
        <w:jc w:val="both"/>
        <w:rPr>
          <w:color w:val="auto"/>
          <w:sz w:val="28"/>
          <w:szCs w:val="28"/>
        </w:rPr>
      </w:pPr>
      <w:r w:rsidRPr="00814B66">
        <w:rPr>
          <w:color w:val="auto"/>
          <w:sz w:val="28"/>
          <w:szCs w:val="28"/>
        </w:rPr>
        <w:t>б) при внесении изменений в проектную документацию, получившую положительное заключение государственной экспертизы, в части изменения решений, которые затрагивают конструктивные и другие характеристики безопасности объекта капитального строительства;</w:t>
      </w:r>
    </w:p>
    <w:p w14:paraId="0EDB4FCF" w14:textId="77777777" w:rsidR="00C453F0" w:rsidRPr="00814B66" w:rsidRDefault="00C453F0" w:rsidP="00C453F0">
      <w:pPr>
        <w:pStyle w:val="1"/>
        <w:tabs>
          <w:tab w:val="left" w:pos="993"/>
        </w:tabs>
        <w:ind w:left="20" w:right="20" w:firstLine="700"/>
        <w:jc w:val="both"/>
        <w:rPr>
          <w:color w:val="auto"/>
          <w:sz w:val="28"/>
          <w:szCs w:val="28"/>
        </w:rPr>
      </w:pPr>
      <w:r w:rsidRPr="00814B66">
        <w:rPr>
          <w:color w:val="auto"/>
          <w:sz w:val="28"/>
          <w:szCs w:val="28"/>
        </w:rPr>
        <w:t>в) при внесении изменений в проектную документацию, получившую положительное заключение государственной экспертизы, которые не затрагивают конструктивные и другие характеристики безопасности объекта капитального строительства.</w:t>
      </w:r>
    </w:p>
    <w:p w14:paraId="0E916F46" w14:textId="77777777" w:rsidR="00C453F0" w:rsidRPr="00814B66" w:rsidRDefault="00C453F0" w:rsidP="00C453F0">
      <w:pPr>
        <w:pStyle w:val="1"/>
        <w:tabs>
          <w:tab w:val="left" w:pos="993"/>
        </w:tabs>
        <w:ind w:left="20" w:right="20" w:firstLine="700"/>
        <w:jc w:val="both"/>
        <w:rPr>
          <w:color w:val="auto"/>
          <w:sz w:val="28"/>
          <w:szCs w:val="28"/>
        </w:rPr>
      </w:pPr>
      <w:r w:rsidRPr="00814B66">
        <w:rPr>
          <w:color w:val="auto"/>
          <w:sz w:val="28"/>
          <w:szCs w:val="28"/>
        </w:rPr>
        <w:t>По основания, предусмотренным подпунктом «в» настоящего пункта, повторная экспертизы проводится в объеме проверки сметной стоимости. По инициативе застройщика или технического заказчика такая проектная документация может быть направлена также на оценку соответствия.</w:t>
      </w:r>
    </w:p>
    <w:p w14:paraId="7C66974F" w14:textId="77777777" w:rsidR="00C453F0" w:rsidRPr="00814B66" w:rsidRDefault="00C453F0" w:rsidP="00C453F0">
      <w:pPr>
        <w:pStyle w:val="1"/>
        <w:tabs>
          <w:tab w:val="left" w:pos="993"/>
        </w:tabs>
        <w:ind w:left="20" w:right="20" w:firstLine="700"/>
        <w:jc w:val="both"/>
        <w:rPr>
          <w:color w:val="auto"/>
          <w:sz w:val="28"/>
          <w:szCs w:val="28"/>
        </w:rPr>
      </w:pPr>
      <w:r w:rsidRPr="00814B66">
        <w:rPr>
          <w:color w:val="auto"/>
          <w:sz w:val="28"/>
          <w:szCs w:val="28"/>
        </w:rPr>
        <w:t>В случае если в проектную документацию и (или) результаты инженерных изысканий, подготовленных в отношении линейных объектов транспортной инфраструктуры и получивших положительное заключение государственной экспертизы, внесены изменения в отношении участков, и (или) конструктивных элементов, и (или) дорожных сооружений линейных объектов транспортной инфраструктуры, которые затрагивают конструктивные и другие характеристики безопасности объекта капитального строительства, на повторную государственную экспертизу представляется только часть проектной документации, в которую внесены указанные изменения (в случае если ранее проектная документация направлялась на бумажном носителе, она представляется в полном объеме), а также результаты инженерных изысканий в полном объеме.</w:t>
      </w:r>
    </w:p>
    <w:p w14:paraId="06C7AB76" w14:textId="77777777" w:rsidR="00C453F0" w:rsidRPr="00814B66" w:rsidRDefault="00C453F0" w:rsidP="00C453F0">
      <w:pPr>
        <w:pStyle w:val="1"/>
        <w:tabs>
          <w:tab w:val="left" w:pos="993"/>
        </w:tabs>
        <w:ind w:left="20" w:right="20" w:firstLine="700"/>
        <w:jc w:val="both"/>
        <w:rPr>
          <w:color w:val="auto"/>
          <w:sz w:val="28"/>
          <w:szCs w:val="28"/>
        </w:rPr>
      </w:pPr>
      <w:r w:rsidRPr="00814B66">
        <w:rPr>
          <w:color w:val="auto"/>
          <w:sz w:val="28"/>
          <w:szCs w:val="28"/>
        </w:rPr>
        <w:t>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w:t>
      </w:r>
    </w:p>
    <w:p w14:paraId="350987CA" w14:textId="59D04816" w:rsidR="005A4325" w:rsidRPr="00814B66" w:rsidRDefault="00316CE2" w:rsidP="00C453F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и (или) электронном носителе, в случаях, предусмотренных абзацем вторым подпункта «к» и абзацем вторым подпункта «л» пункта 2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w:t>
      </w:r>
      <w:r w:rsidR="00C453F0" w:rsidRPr="00814B66">
        <w:rPr>
          <w:color w:val="auto"/>
          <w:sz w:val="28"/>
          <w:szCs w:val="28"/>
        </w:rPr>
        <w:t>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14:paraId="49AB1385" w14:textId="77777777" w:rsidR="00C453F0" w:rsidRPr="00814B66" w:rsidRDefault="00C453F0" w:rsidP="00C453F0">
      <w:pPr>
        <w:pStyle w:val="1"/>
        <w:shd w:val="clear" w:color="auto" w:fill="auto"/>
        <w:tabs>
          <w:tab w:val="left" w:pos="993"/>
        </w:tabs>
        <w:spacing w:line="240" w:lineRule="auto"/>
        <w:ind w:left="20" w:right="20" w:firstLine="700"/>
        <w:jc w:val="both"/>
        <w:rPr>
          <w:color w:val="auto"/>
          <w:sz w:val="28"/>
          <w:szCs w:val="28"/>
        </w:rPr>
      </w:pPr>
    </w:p>
    <w:p w14:paraId="4318A591" w14:textId="77777777" w:rsidR="00C453F0" w:rsidRPr="00814B66" w:rsidRDefault="00C453F0" w:rsidP="00C453F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lastRenderedPageBreak/>
        <w:t>дополнить новым пунктом 44.1. следующего содержания:</w:t>
      </w:r>
    </w:p>
    <w:p w14:paraId="239473C2" w14:textId="77777777" w:rsidR="00C453F0" w:rsidRPr="00814B66" w:rsidRDefault="00C453F0" w:rsidP="00C453F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«44.1. Направление проектной документации на повторную проверку сметной стоимости осуществляется с учетом следующих особенностей:</w:t>
      </w:r>
    </w:p>
    <w:p w14:paraId="1129A947" w14:textId="77777777" w:rsidR="00C453F0" w:rsidRPr="00814B66" w:rsidRDefault="00C453F0" w:rsidP="00C453F0">
      <w:pPr>
        <w:pStyle w:val="1"/>
        <w:tabs>
          <w:tab w:val="left" w:pos="993"/>
        </w:tabs>
        <w:ind w:left="20" w:right="20" w:firstLine="700"/>
        <w:jc w:val="both"/>
        <w:rPr>
          <w:color w:val="auto"/>
          <w:sz w:val="28"/>
          <w:szCs w:val="28"/>
        </w:rPr>
      </w:pPr>
      <w:r w:rsidRPr="00814B66">
        <w:rPr>
          <w:color w:val="auto"/>
          <w:sz w:val="28"/>
          <w:szCs w:val="28"/>
        </w:rPr>
        <w:t>а) в пояснительной записке к сметной документации, подписанной застройщиком (техническим заказчиком), указываются внесенные изменения;</w:t>
      </w:r>
    </w:p>
    <w:p w14:paraId="064FCD6E" w14:textId="77777777" w:rsidR="00C453F0" w:rsidRPr="00814B66" w:rsidRDefault="00C453F0" w:rsidP="00C453F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б) в случае если после получения положительного заключения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проверки, при этом остальная часть сметной документации не корректируется.»;</w:t>
      </w:r>
    </w:p>
    <w:p w14:paraId="3E88B71F" w14:textId="77777777" w:rsidR="00C453F0" w:rsidRPr="00814B66" w:rsidRDefault="00C453F0" w:rsidP="00C453F0">
      <w:pPr>
        <w:pStyle w:val="1"/>
        <w:shd w:val="clear" w:color="auto" w:fill="auto"/>
        <w:tabs>
          <w:tab w:val="left" w:pos="993"/>
        </w:tabs>
        <w:spacing w:line="240" w:lineRule="auto"/>
        <w:ind w:left="20" w:right="20" w:firstLine="700"/>
        <w:jc w:val="both"/>
        <w:rPr>
          <w:color w:val="auto"/>
          <w:sz w:val="28"/>
          <w:szCs w:val="28"/>
        </w:rPr>
      </w:pPr>
    </w:p>
    <w:p w14:paraId="3072AC23" w14:textId="77777777" w:rsidR="00105326" w:rsidRPr="00814B66" w:rsidRDefault="00105326" w:rsidP="00C453F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45:</w:t>
      </w:r>
    </w:p>
    <w:p w14:paraId="1DE60904" w14:textId="266A6583" w:rsidR="00C453F0" w:rsidRPr="00814B66" w:rsidRDefault="00B44E4F" w:rsidP="00C453F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абзац первый дополнить словами «, за исключением случаев, установленных в пункте 45.1 настоящего Положения»;</w:t>
      </w:r>
    </w:p>
    <w:p w14:paraId="1CF48F62" w14:textId="77777777" w:rsidR="00B44E4F" w:rsidRPr="00814B66" w:rsidRDefault="00B44E4F" w:rsidP="00C453F0">
      <w:pPr>
        <w:pStyle w:val="1"/>
        <w:shd w:val="clear" w:color="auto" w:fill="auto"/>
        <w:tabs>
          <w:tab w:val="left" w:pos="993"/>
        </w:tabs>
        <w:spacing w:line="240" w:lineRule="auto"/>
        <w:ind w:left="20" w:right="20" w:firstLine="700"/>
        <w:jc w:val="both"/>
        <w:rPr>
          <w:color w:val="auto"/>
          <w:sz w:val="28"/>
          <w:szCs w:val="28"/>
        </w:rPr>
      </w:pPr>
    </w:p>
    <w:p w14:paraId="6D2D6D87" w14:textId="5AC50D2F" w:rsidR="00B44E4F" w:rsidRPr="00814B66" w:rsidRDefault="00B44E4F" w:rsidP="00C453F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абзацы 2 и 3 признать утратившими силу;</w:t>
      </w:r>
    </w:p>
    <w:p w14:paraId="02CFC676" w14:textId="77777777" w:rsidR="00B44E4F" w:rsidRPr="00814B66" w:rsidRDefault="00B44E4F" w:rsidP="00C453F0">
      <w:pPr>
        <w:pStyle w:val="1"/>
        <w:shd w:val="clear" w:color="auto" w:fill="auto"/>
        <w:tabs>
          <w:tab w:val="left" w:pos="993"/>
        </w:tabs>
        <w:spacing w:line="240" w:lineRule="auto"/>
        <w:ind w:left="20" w:right="20" w:firstLine="700"/>
        <w:jc w:val="both"/>
        <w:rPr>
          <w:color w:val="auto"/>
          <w:sz w:val="28"/>
          <w:szCs w:val="28"/>
        </w:rPr>
      </w:pPr>
    </w:p>
    <w:p w14:paraId="77FD5E6D" w14:textId="77777777" w:rsidR="00B44E4F" w:rsidRPr="00814B66" w:rsidRDefault="00B44E4F" w:rsidP="00C453F0">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пунктом 45.1. следующего содержания:</w:t>
      </w:r>
    </w:p>
    <w:p w14:paraId="4E1C7954"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«45.1. В случае если после проведения первичной (предыдущей повторной) государственной экспертизы и до начала строительства объекта капитального строительства в законодательство Российской Федерации о техническом регулировании внесены изменения и прошло более полутора лет с даты выдачи градостроительного плана земельного участка и (или) проекта планировки территории, на основании которых была подготовлена такая проектная документация, представленные проектная документация и (или) результаты инженерных изысканий подлежат экспертной оценке в полном объеме.</w:t>
      </w:r>
    </w:p>
    <w:p w14:paraId="3567747E" w14:textId="77777777" w:rsidR="00B44E4F" w:rsidRPr="00814B66" w:rsidRDefault="00B44E4F" w:rsidP="00B44E4F">
      <w:pPr>
        <w:pStyle w:val="1"/>
        <w:tabs>
          <w:tab w:val="left" w:pos="993"/>
        </w:tabs>
        <w:ind w:left="20" w:right="20" w:firstLine="700"/>
        <w:jc w:val="both"/>
        <w:rPr>
          <w:color w:val="auto"/>
          <w:sz w:val="28"/>
          <w:szCs w:val="28"/>
        </w:rPr>
      </w:pPr>
      <w:r w:rsidRPr="00814B66">
        <w:rPr>
          <w:color w:val="auto"/>
          <w:sz w:val="28"/>
          <w:szCs w:val="28"/>
        </w:rPr>
        <w:t xml:space="preserve">В случае если на повторную государственную экспертизу представляются проектная документация и (или) результаты инженерных изысканий после начала строительства объекта капитального строительства и внесенные в проектную документацию и (или) результаты инженерных изысканий изменения не совместимы с проектной документацией и (или) результатами инженерных изысканий, в отношении которых ранее было выдано положительное заключение, то экспертной оценке подлежит проектная документация и (или) результаты инженерных изысканий в полном объеме. </w:t>
      </w:r>
    </w:p>
    <w:p w14:paraId="5CECCB9B" w14:textId="77777777" w:rsidR="00B44E4F" w:rsidRPr="00814B66" w:rsidRDefault="00B44E4F" w:rsidP="00B44E4F">
      <w:pPr>
        <w:pStyle w:val="1"/>
        <w:tabs>
          <w:tab w:val="left" w:pos="993"/>
        </w:tabs>
        <w:ind w:left="20" w:right="20" w:firstLine="700"/>
        <w:jc w:val="both"/>
        <w:rPr>
          <w:color w:val="auto"/>
          <w:sz w:val="28"/>
          <w:szCs w:val="28"/>
        </w:rPr>
      </w:pPr>
      <w:r w:rsidRPr="00814B66">
        <w:rPr>
          <w:color w:val="auto"/>
          <w:sz w:val="28"/>
          <w:szCs w:val="28"/>
        </w:rPr>
        <w:t>Дата начала строительства объекта капитального строительства определяется в соответствии с датой выдачи разрешения на строительство объекта капитального строительства.</w:t>
      </w:r>
    </w:p>
    <w:p w14:paraId="034BDE3E"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В случае если после проведения первичной (предыдущей повторной) </w:t>
      </w:r>
      <w:r w:rsidRPr="00814B66">
        <w:rPr>
          <w:color w:val="auto"/>
          <w:sz w:val="28"/>
          <w:szCs w:val="28"/>
        </w:rPr>
        <w:lastRenderedPageBreak/>
        <w:t>государственной экспертизы в законодательство Российской Федерации внесены изменения, в соответствии с которыми изменилась организация по проведению государственной экспертизы, то государственная экспертиза проводится вновь уполномоченной организацией в полном объеме.»;</w:t>
      </w:r>
    </w:p>
    <w:p w14:paraId="10999757"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p>
    <w:p w14:paraId="6F4F9B87"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в названии раздела </w:t>
      </w:r>
      <w:r w:rsidRPr="00814B66">
        <w:rPr>
          <w:color w:val="auto"/>
          <w:sz w:val="28"/>
          <w:szCs w:val="28"/>
          <w:lang w:val="en-US"/>
        </w:rPr>
        <w:t>VIII</w:t>
      </w:r>
      <w:r w:rsidRPr="00814B66">
        <w:rPr>
          <w:color w:val="auto"/>
          <w:sz w:val="28"/>
          <w:szCs w:val="28"/>
        </w:rPr>
        <w:t xml:space="preserve"> слова «и выдачу заключения о модификации проектной документации» исключить;</w:t>
      </w:r>
    </w:p>
    <w:p w14:paraId="5C0E805A"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p>
    <w:p w14:paraId="335EF5B5"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57 слова «и выдачу заключения о модификации проектной документации» исключить;</w:t>
      </w:r>
    </w:p>
    <w:p w14:paraId="5D04E1A4"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p>
    <w:p w14:paraId="1F5135F5"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пунктом 57.1. следующего содержания:</w:t>
      </w:r>
    </w:p>
    <w:p w14:paraId="098FC8A1"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«57.1. За проведение проверки сметной стоимости, осуществляемой без проведения государственной экспертизы результатов инженерных изысканий и оценки соответствия,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момент представления документов для проведения проверки сметной стоимости.»;</w:t>
      </w:r>
    </w:p>
    <w:p w14:paraId="6C108D0C"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p>
    <w:p w14:paraId="185590C7" w14:textId="01DE14C1" w:rsidR="009A2C1F" w:rsidRPr="00814B66" w:rsidRDefault="009A2C1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58:</w:t>
      </w:r>
    </w:p>
    <w:p w14:paraId="51FFE6EA" w14:textId="54979F90"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первый абзац дополнить словами «, рассчитанная на дату заключения договора о проведении повторной государственной экспертизы»;</w:t>
      </w:r>
    </w:p>
    <w:p w14:paraId="614A8C07"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p>
    <w:p w14:paraId="03EACD67" w14:textId="58EF05A1"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дополнить новыми абзацами вторым и третьим следующего содержания:</w:t>
      </w:r>
    </w:p>
    <w:p w14:paraId="61D68843" w14:textId="0E186533" w:rsidR="00B44E4F" w:rsidRPr="00814B66" w:rsidRDefault="00B44E4F" w:rsidP="00B44E4F">
      <w:pPr>
        <w:pStyle w:val="1"/>
        <w:tabs>
          <w:tab w:val="left" w:pos="993"/>
        </w:tabs>
        <w:ind w:left="20" w:right="20" w:firstLine="700"/>
        <w:jc w:val="both"/>
        <w:rPr>
          <w:color w:val="auto"/>
          <w:sz w:val="28"/>
          <w:szCs w:val="28"/>
        </w:rPr>
      </w:pPr>
      <w:r w:rsidRPr="00814B66">
        <w:rPr>
          <w:color w:val="auto"/>
          <w:sz w:val="28"/>
          <w:szCs w:val="28"/>
        </w:rPr>
        <w:t>«В случае если повторная государственная экспертиза проводится организацией по проведению государственной экспертизы указанной в абзаце четвертом пункта 45.1 настоящего Положения, плата за проведение такой государственной экспертизы рассчитывается как за проведение государственной экспертизы.</w:t>
      </w:r>
    </w:p>
    <w:p w14:paraId="7E3653BE" w14:textId="64B7E2DA"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за проведение государственной экспертизы.»;</w:t>
      </w:r>
    </w:p>
    <w:p w14:paraId="0537A553"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p>
    <w:p w14:paraId="42CE1A06" w14:textId="7D86BE93"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абзац второй считать абзацем четвертым и в нем слова «14 дней» заменить словами «10 рабочих дней»;</w:t>
      </w:r>
    </w:p>
    <w:p w14:paraId="77C92CD8"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p>
    <w:p w14:paraId="7BCA6469"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пункт 58.1. признать утратившим силу;</w:t>
      </w:r>
    </w:p>
    <w:p w14:paraId="1E7AF96C"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p>
    <w:p w14:paraId="6EBF5FA6"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в пункте 59 слова «и выдача заключения о модификации проектной документации проектной документации» исключить;</w:t>
      </w:r>
    </w:p>
    <w:p w14:paraId="3EC56515" w14:textId="77777777" w:rsidR="00B44E4F" w:rsidRPr="00814B66" w:rsidRDefault="00B44E4F" w:rsidP="00B44E4F">
      <w:pPr>
        <w:pStyle w:val="1"/>
        <w:shd w:val="clear" w:color="auto" w:fill="auto"/>
        <w:tabs>
          <w:tab w:val="left" w:pos="993"/>
        </w:tabs>
        <w:spacing w:line="240" w:lineRule="auto"/>
        <w:ind w:left="20" w:right="20" w:firstLine="700"/>
        <w:jc w:val="both"/>
        <w:rPr>
          <w:color w:val="auto"/>
          <w:sz w:val="28"/>
          <w:szCs w:val="28"/>
        </w:rPr>
      </w:pPr>
    </w:p>
    <w:p w14:paraId="35C3A12F" w14:textId="77777777" w:rsidR="00B44E4F" w:rsidRPr="00814B66" w:rsidRDefault="00B44E4F" w:rsidP="00404478">
      <w:pPr>
        <w:pStyle w:val="1"/>
        <w:shd w:val="clear" w:color="auto" w:fill="auto"/>
        <w:tabs>
          <w:tab w:val="left" w:pos="993"/>
        </w:tabs>
        <w:spacing w:line="240" w:lineRule="auto"/>
        <w:ind w:left="20" w:right="20" w:firstLine="700"/>
        <w:jc w:val="both"/>
        <w:rPr>
          <w:color w:val="auto"/>
          <w:sz w:val="28"/>
          <w:szCs w:val="28"/>
        </w:rPr>
      </w:pPr>
      <w:r w:rsidRPr="00814B66">
        <w:rPr>
          <w:color w:val="auto"/>
          <w:sz w:val="28"/>
          <w:szCs w:val="28"/>
        </w:rPr>
        <w:t xml:space="preserve">в пункте 60 слова </w:t>
      </w:r>
      <w:r w:rsidR="00404478" w:rsidRPr="00814B66">
        <w:rPr>
          <w:color w:val="auto"/>
          <w:sz w:val="28"/>
          <w:szCs w:val="28"/>
        </w:rPr>
        <w:t>«</w:t>
      </w:r>
      <w:r w:rsidRPr="00814B66">
        <w:rPr>
          <w:color w:val="auto"/>
          <w:sz w:val="28"/>
          <w:szCs w:val="28"/>
        </w:rPr>
        <w:t xml:space="preserve">и выдаче заключения о модификации проектной </w:t>
      </w:r>
      <w:r w:rsidRPr="00814B66">
        <w:rPr>
          <w:color w:val="auto"/>
          <w:sz w:val="28"/>
          <w:szCs w:val="28"/>
        </w:rPr>
        <w:lastRenderedPageBreak/>
        <w:t>документации</w:t>
      </w:r>
      <w:r w:rsidR="00404478" w:rsidRPr="00814B66">
        <w:rPr>
          <w:color w:val="auto"/>
          <w:sz w:val="28"/>
          <w:szCs w:val="28"/>
        </w:rPr>
        <w:t>» исключить;</w:t>
      </w:r>
    </w:p>
    <w:p w14:paraId="2D0B57A6" w14:textId="77777777" w:rsidR="00404478" w:rsidRPr="00814B66" w:rsidRDefault="00404478" w:rsidP="00404478">
      <w:pPr>
        <w:pStyle w:val="1"/>
        <w:shd w:val="clear" w:color="auto" w:fill="auto"/>
        <w:tabs>
          <w:tab w:val="left" w:pos="1096"/>
        </w:tabs>
        <w:spacing w:line="240" w:lineRule="auto"/>
        <w:ind w:left="20" w:right="40" w:firstLine="700"/>
        <w:jc w:val="both"/>
        <w:rPr>
          <w:color w:val="auto"/>
          <w:sz w:val="28"/>
          <w:szCs w:val="28"/>
          <w:lang w:bidi="ar-SA"/>
        </w:rPr>
      </w:pPr>
    </w:p>
    <w:p w14:paraId="272E5166" w14:textId="0663C34F" w:rsidR="00793016" w:rsidRPr="00814B66" w:rsidRDefault="005E144A" w:rsidP="00404478">
      <w:pPr>
        <w:pStyle w:val="1"/>
        <w:shd w:val="clear" w:color="auto" w:fill="auto"/>
        <w:tabs>
          <w:tab w:val="left" w:pos="1096"/>
        </w:tabs>
        <w:spacing w:line="240" w:lineRule="auto"/>
        <w:ind w:left="20" w:right="40" w:firstLine="700"/>
        <w:jc w:val="both"/>
        <w:rPr>
          <w:color w:val="auto"/>
          <w:sz w:val="28"/>
          <w:szCs w:val="28"/>
          <w:lang w:bidi="ar-SA"/>
        </w:rPr>
      </w:pPr>
      <w:r>
        <w:rPr>
          <w:color w:val="auto"/>
          <w:sz w:val="28"/>
          <w:szCs w:val="28"/>
          <w:lang w:bidi="ar-SA"/>
        </w:rPr>
        <w:t>3</w:t>
      </w:r>
      <w:r w:rsidR="00F05B6D" w:rsidRPr="00814B66">
        <w:rPr>
          <w:color w:val="auto"/>
          <w:sz w:val="28"/>
          <w:szCs w:val="28"/>
          <w:lang w:bidi="ar-SA"/>
        </w:rPr>
        <w:t xml:space="preserve">. </w:t>
      </w:r>
      <w:r w:rsidR="00793016" w:rsidRPr="00814B66">
        <w:rPr>
          <w:color w:val="auto"/>
          <w:sz w:val="28"/>
          <w:szCs w:val="28"/>
          <w:lang w:bidi="ar-SA"/>
        </w:rPr>
        <w:t xml:space="preserve">В </w:t>
      </w:r>
      <w:r w:rsidR="0036683C" w:rsidRPr="00814B66">
        <w:rPr>
          <w:color w:val="auto"/>
          <w:sz w:val="28"/>
          <w:szCs w:val="28"/>
          <w:lang w:bidi="ar-SA"/>
        </w:rPr>
        <w:t>пункте 10</w:t>
      </w:r>
      <w:r w:rsidR="0036683C" w:rsidRPr="00814B66">
        <w:rPr>
          <w:color w:val="auto"/>
          <w:sz w:val="28"/>
          <w:szCs w:val="28"/>
          <w:vertAlign w:val="superscript"/>
          <w:lang w:bidi="ar-SA"/>
        </w:rPr>
        <w:t>1</w:t>
      </w:r>
      <w:r w:rsidR="0036683C" w:rsidRPr="00814B66">
        <w:rPr>
          <w:color w:val="auto"/>
          <w:sz w:val="28"/>
          <w:szCs w:val="28"/>
          <w:lang w:bidi="ar-SA"/>
        </w:rPr>
        <w:t xml:space="preserve"> </w:t>
      </w:r>
      <w:r w:rsidR="00793016" w:rsidRPr="00814B66">
        <w:rPr>
          <w:color w:val="auto"/>
          <w:sz w:val="28"/>
          <w:szCs w:val="28"/>
          <w:lang w:bidi="ar-SA"/>
        </w:rPr>
        <w:t>Порядк</w:t>
      </w:r>
      <w:r w:rsidR="0036683C" w:rsidRPr="00814B66">
        <w:rPr>
          <w:color w:val="auto"/>
          <w:sz w:val="28"/>
          <w:szCs w:val="28"/>
          <w:lang w:bidi="ar-SA"/>
        </w:rPr>
        <w:t>а</w:t>
      </w:r>
      <w:r w:rsidR="00793016" w:rsidRPr="00814B66">
        <w:rPr>
          <w:color w:val="auto"/>
          <w:sz w:val="28"/>
          <w:szCs w:val="28"/>
          <w:lang w:bidi="ar-SA"/>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утвержденном </w:t>
      </w:r>
      <w:r w:rsidR="00793016" w:rsidRPr="00814B66">
        <w:rPr>
          <w:color w:val="auto"/>
          <w:sz w:val="28"/>
          <w:szCs w:val="28"/>
        </w:rPr>
        <w:t xml:space="preserve">постановлением Правительства Российской Федерации от </w:t>
      </w:r>
      <w:r w:rsidR="00793016" w:rsidRPr="00814B66">
        <w:rPr>
          <w:color w:val="auto"/>
          <w:sz w:val="28"/>
          <w:szCs w:val="28"/>
          <w:lang w:bidi="ar-SA"/>
        </w:rPr>
        <w:t xml:space="preserve">26 июнь 1995 г. № 594 «О реализации Федерального закона "О поставках продукции для федеральных государственных нужд» </w:t>
      </w:r>
      <w:r w:rsidR="00793016" w:rsidRPr="00814B66">
        <w:rPr>
          <w:color w:val="auto"/>
          <w:sz w:val="28"/>
          <w:szCs w:val="28"/>
        </w:rPr>
        <w:t>(</w:t>
      </w:r>
      <w:r w:rsidR="00793016" w:rsidRPr="00814B66">
        <w:rPr>
          <w:color w:val="auto"/>
          <w:sz w:val="28"/>
          <w:szCs w:val="28"/>
          <w:lang w:bidi="ar-SA"/>
        </w:rPr>
        <w:t>Собрание законодательства Российской Федерации 1995, № 28, ст. 2669; 2014, № 4, ст. 376; 2016, № 11, ст. 1538; № 48, ст. 6764; 2017, № 30, ст. 4665</w:t>
      </w:r>
      <w:r w:rsidR="00647E35" w:rsidRPr="00814B66">
        <w:rPr>
          <w:color w:val="auto"/>
          <w:sz w:val="28"/>
          <w:szCs w:val="28"/>
          <w:lang w:bidi="ar-SA"/>
        </w:rPr>
        <w:t>; 2018, №2, ст. 425</w:t>
      </w:r>
      <w:r w:rsidR="00793016" w:rsidRPr="00814B66">
        <w:rPr>
          <w:color w:val="auto"/>
          <w:sz w:val="28"/>
          <w:szCs w:val="28"/>
          <w:lang w:bidi="ar-SA"/>
        </w:rPr>
        <w:t>):</w:t>
      </w:r>
    </w:p>
    <w:p w14:paraId="36F58495" w14:textId="77777777" w:rsidR="004C6F1B" w:rsidRPr="00814B66" w:rsidRDefault="00793016"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1) в </w:t>
      </w:r>
      <w:r w:rsidR="0036683C" w:rsidRPr="00814B66">
        <w:rPr>
          <w:color w:val="auto"/>
          <w:sz w:val="28"/>
          <w:szCs w:val="28"/>
          <w:lang w:bidi="ar-SA"/>
        </w:rPr>
        <w:t xml:space="preserve">четвертом предложении </w:t>
      </w:r>
      <w:r w:rsidRPr="00814B66">
        <w:rPr>
          <w:color w:val="auto"/>
          <w:sz w:val="28"/>
          <w:szCs w:val="28"/>
          <w:lang w:bidi="ar-SA"/>
        </w:rPr>
        <w:t>абзац</w:t>
      </w:r>
      <w:r w:rsidR="0036683C" w:rsidRPr="00814B66">
        <w:rPr>
          <w:color w:val="auto"/>
          <w:sz w:val="28"/>
          <w:szCs w:val="28"/>
          <w:lang w:bidi="ar-SA"/>
        </w:rPr>
        <w:t>а</w:t>
      </w:r>
      <w:r w:rsidRPr="00814B66">
        <w:rPr>
          <w:color w:val="auto"/>
          <w:sz w:val="28"/>
          <w:szCs w:val="28"/>
          <w:lang w:bidi="ar-SA"/>
        </w:rPr>
        <w:t xml:space="preserve"> 28</w:t>
      </w:r>
      <w:r w:rsidR="00E32E16" w:rsidRPr="00814B66">
        <w:rPr>
          <w:color w:val="auto"/>
          <w:sz w:val="28"/>
          <w:szCs w:val="28"/>
          <w:lang w:bidi="ar-SA"/>
        </w:rPr>
        <w:t>, в абзаце 33</w:t>
      </w:r>
      <w:r w:rsidR="004C6F1B" w:rsidRPr="00814B66">
        <w:rPr>
          <w:color w:val="auto"/>
          <w:sz w:val="28"/>
          <w:szCs w:val="28"/>
          <w:lang w:bidi="ar-SA"/>
        </w:rPr>
        <w:t xml:space="preserve"> подпункта «в» слова «проведения проверки достоверности определения сметной стоимости объектов капитального строительства,» исключить;</w:t>
      </w:r>
    </w:p>
    <w:p w14:paraId="03EC0965" w14:textId="77777777" w:rsidR="004C6F1B" w:rsidRPr="00814B66" w:rsidRDefault="004C6F1B"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2) в четвертом предложении абзаца 29, третьем предложении абзаца 30, третьем предложении абзаца 31 подпункта «в» слова «проведения проверки достоверности определения сметной стоимости указанных объектов капитального строительства,» исключить;</w:t>
      </w:r>
    </w:p>
    <w:p w14:paraId="11312330" w14:textId="77777777" w:rsidR="00793016" w:rsidRPr="00814B66" w:rsidRDefault="00793016"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3) в абзаце </w:t>
      </w:r>
      <w:r w:rsidR="00E32E16" w:rsidRPr="00814B66">
        <w:rPr>
          <w:color w:val="auto"/>
          <w:sz w:val="28"/>
          <w:szCs w:val="28"/>
          <w:lang w:bidi="ar-SA"/>
        </w:rPr>
        <w:t>2</w:t>
      </w:r>
      <w:r w:rsidRPr="00814B66">
        <w:rPr>
          <w:color w:val="auto"/>
          <w:sz w:val="28"/>
          <w:szCs w:val="28"/>
          <w:lang w:bidi="ar-SA"/>
        </w:rPr>
        <w:t>9 подпункта «д» слова «</w:t>
      </w:r>
      <w:r w:rsidR="00695201" w:rsidRPr="00814B66">
        <w:rPr>
          <w:color w:val="auto"/>
          <w:sz w:val="28"/>
          <w:szCs w:val="28"/>
          <w:lang w:bidi="ar-SA"/>
        </w:rPr>
        <w:t xml:space="preserve">, а также на проведение </w:t>
      </w:r>
      <w:r w:rsidRPr="00814B66">
        <w:rPr>
          <w:color w:val="auto"/>
          <w:sz w:val="28"/>
          <w:szCs w:val="28"/>
          <w:lang w:bidi="ar-SA"/>
        </w:rPr>
        <w:t xml:space="preserve">проверки достоверности определения сметной стоимости» </w:t>
      </w:r>
      <w:r w:rsidR="00695201" w:rsidRPr="00814B66">
        <w:rPr>
          <w:color w:val="auto"/>
          <w:sz w:val="28"/>
          <w:szCs w:val="28"/>
          <w:lang w:bidi="ar-SA"/>
        </w:rPr>
        <w:t>исключить</w:t>
      </w:r>
      <w:r w:rsidRPr="00814B66">
        <w:rPr>
          <w:color w:val="auto"/>
          <w:sz w:val="28"/>
          <w:szCs w:val="28"/>
          <w:lang w:bidi="ar-SA"/>
        </w:rPr>
        <w:t>.</w:t>
      </w:r>
    </w:p>
    <w:p w14:paraId="251FA475" w14:textId="0D93D66C" w:rsidR="00A74AA4" w:rsidRPr="00814B66" w:rsidRDefault="005E144A" w:rsidP="00404478">
      <w:pPr>
        <w:pStyle w:val="1"/>
        <w:shd w:val="clear" w:color="auto" w:fill="auto"/>
        <w:tabs>
          <w:tab w:val="left" w:pos="1134"/>
        </w:tabs>
        <w:spacing w:line="240" w:lineRule="auto"/>
        <w:ind w:left="20" w:right="20" w:firstLine="700"/>
        <w:jc w:val="both"/>
        <w:rPr>
          <w:color w:val="auto"/>
          <w:sz w:val="28"/>
          <w:szCs w:val="28"/>
        </w:rPr>
      </w:pPr>
      <w:r>
        <w:rPr>
          <w:color w:val="auto"/>
          <w:sz w:val="28"/>
          <w:szCs w:val="28"/>
        </w:rPr>
        <w:t>4</w:t>
      </w:r>
      <w:r w:rsidR="000D1EC6" w:rsidRPr="00814B66">
        <w:rPr>
          <w:color w:val="auto"/>
          <w:sz w:val="28"/>
          <w:szCs w:val="28"/>
        </w:rPr>
        <w:t xml:space="preserve">. </w:t>
      </w:r>
      <w:r w:rsidR="00571789" w:rsidRPr="00814B66">
        <w:rPr>
          <w:color w:val="auto"/>
          <w:sz w:val="28"/>
          <w:szCs w:val="28"/>
        </w:rPr>
        <w:t>В</w:t>
      </w:r>
      <w:r w:rsidR="00201C30" w:rsidRPr="00814B66">
        <w:rPr>
          <w:color w:val="auto"/>
          <w:sz w:val="28"/>
          <w:szCs w:val="28"/>
        </w:rPr>
        <w:t xml:space="preserve"> Положении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утвержденном</w:t>
      </w:r>
      <w:r w:rsidR="00571789" w:rsidRPr="00814B66">
        <w:rPr>
          <w:color w:val="auto"/>
          <w:sz w:val="28"/>
          <w:szCs w:val="28"/>
        </w:rPr>
        <w:t xml:space="preserve"> постановлени</w:t>
      </w:r>
      <w:r w:rsidR="00201C30" w:rsidRPr="00814B66">
        <w:rPr>
          <w:color w:val="auto"/>
          <w:sz w:val="28"/>
          <w:szCs w:val="28"/>
        </w:rPr>
        <w:t>ем</w:t>
      </w:r>
      <w:r w:rsidR="00571789" w:rsidRPr="00814B66">
        <w:rPr>
          <w:color w:val="auto"/>
          <w:sz w:val="28"/>
          <w:szCs w:val="28"/>
        </w:rPr>
        <w:t xml:space="preserve"> Правительства Российской Федерации </w:t>
      </w:r>
      <w:r w:rsidR="00201C30" w:rsidRPr="00814B66">
        <w:rPr>
          <w:color w:val="auto"/>
          <w:sz w:val="28"/>
          <w:szCs w:val="28"/>
        </w:rPr>
        <w:t xml:space="preserve">от 19 января 2006 г. № 20 «Об инженерных изысканиях для подготовки проектной документации, строительства, реконструкции объектов капитального строительства» </w:t>
      </w:r>
      <w:r w:rsidR="00571789" w:rsidRPr="00814B66">
        <w:rPr>
          <w:color w:val="auto"/>
          <w:sz w:val="28"/>
          <w:szCs w:val="28"/>
        </w:rPr>
        <w:t>(Собрание законодательства Российской Федерации,</w:t>
      </w:r>
      <w:r w:rsidR="0064641D" w:rsidRPr="00814B66">
        <w:rPr>
          <w:color w:val="auto"/>
          <w:sz w:val="28"/>
          <w:szCs w:val="28"/>
        </w:rPr>
        <w:t xml:space="preserve"> 2006, № 4, ст. 392; 2014, </w:t>
      </w:r>
      <w:r w:rsidR="00286691" w:rsidRPr="00814B66">
        <w:rPr>
          <w:color w:val="auto"/>
          <w:sz w:val="28"/>
          <w:szCs w:val="28"/>
        </w:rPr>
        <w:t>№</w:t>
      </w:r>
      <w:r w:rsidR="0064641D" w:rsidRPr="00814B66">
        <w:rPr>
          <w:color w:val="auto"/>
          <w:sz w:val="28"/>
          <w:szCs w:val="28"/>
        </w:rPr>
        <w:t xml:space="preserve"> 14, ст. 1627</w:t>
      </w:r>
      <w:r w:rsidR="00286691" w:rsidRPr="00814B66">
        <w:rPr>
          <w:color w:val="auto"/>
          <w:sz w:val="28"/>
          <w:szCs w:val="28"/>
        </w:rPr>
        <w:t>; № 25, ст. 3303; 2017, № 15, ст. 2231; № 21, ст. 3015</w:t>
      </w:r>
      <w:r w:rsidR="00571789" w:rsidRPr="00814B66">
        <w:rPr>
          <w:color w:val="auto"/>
          <w:sz w:val="28"/>
          <w:szCs w:val="28"/>
        </w:rPr>
        <w:t>):</w:t>
      </w:r>
    </w:p>
    <w:p w14:paraId="49F4E2F0" w14:textId="77777777" w:rsidR="003E5208" w:rsidRPr="00814B66" w:rsidRDefault="00571789" w:rsidP="00404478">
      <w:pPr>
        <w:pStyle w:val="1"/>
        <w:shd w:val="clear" w:color="auto" w:fill="auto"/>
        <w:spacing w:line="240" w:lineRule="auto"/>
        <w:ind w:left="20" w:right="20" w:firstLine="700"/>
        <w:jc w:val="both"/>
        <w:rPr>
          <w:color w:val="auto"/>
          <w:sz w:val="28"/>
          <w:szCs w:val="28"/>
        </w:rPr>
      </w:pPr>
      <w:r w:rsidRPr="00814B66">
        <w:rPr>
          <w:color w:val="auto"/>
          <w:sz w:val="28"/>
          <w:szCs w:val="28"/>
        </w:rPr>
        <w:t xml:space="preserve">а) </w:t>
      </w:r>
      <w:r w:rsidR="00BB0E90" w:rsidRPr="00814B66">
        <w:rPr>
          <w:color w:val="auto"/>
          <w:sz w:val="28"/>
          <w:szCs w:val="28"/>
        </w:rPr>
        <w:t>в пункт</w:t>
      </w:r>
      <w:r w:rsidR="003E5208" w:rsidRPr="00814B66">
        <w:rPr>
          <w:color w:val="auto"/>
          <w:sz w:val="28"/>
          <w:szCs w:val="28"/>
        </w:rPr>
        <w:t>е</w:t>
      </w:r>
      <w:r w:rsidR="00BB0E90" w:rsidRPr="00814B66">
        <w:rPr>
          <w:color w:val="auto"/>
          <w:sz w:val="28"/>
          <w:szCs w:val="28"/>
        </w:rPr>
        <w:t xml:space="preserve"> 1</w:t>
      </w:r>
      <w:r w:rsidR="00C74E20" w:rsidRPr="00814B66">
        <w:rPr>
          <w:color w:val="auto"/>
          <w:sz w:val="28"/>
          <w:szCs w:val="28"/>
        </w:rPr>
        <w:t xml:space="preserve"> </w:t>
      </w:r>
      <w:r w:rsidR="003E5208" w:rsidRPr="00814B66">
        <w:rPr>
          <w:color w:val="auto"/>
          <w:sz w:val="28"/>
          <w:szCs w:val="28"/>
        </w:rPr>
        <w:t>слова «государственного фонда материалов и данных инженерных изысканий информационных систем обеспечения градостроительной деятельности, федеральной государственной информационной системы территориального планирования» заменить словами «информационных систем обеспечения градостроительной деятельности»;</w:t>
      </w:r>
    </w:p>
    <w:p w14:paraId="52B2E123" w14:textId="77777777" w:rsidR="003E5208" w:rsidRPr="00814B66" w:rsidRDefault="003E5208" w:rsidP="00404478">
      <w:pPr>
        <w:pStyle w:val="1"/>
        <w:shd w:val="clear" w:color="auto" w:fill="auto"/>
        <w:spacing w:line="240" w:lineRule="auto"/>
        <w:ind w:left="20" w:right="20" w:firstLine="700"/>
        <w:jc w:val="both"/>
        <w:rPr>
          <w:color w:val="auto"/>
          <w:sz w:val="28"/>
          <w:szCs w:val="28"/>
        </w:rPr>
      </w:pPr>
      <w:r w:rsidRPr="00814B66">
        <w:rPr>
          <w:color w:val="auto"/>
          <w:sz w:val="28"/>
          <w:szCs w:val="28"/>
        </w:rPr>
        <w:t>б) в пункте 2</w:t>
      </w:r>
    </w:p>
    <w:p w14:paraId="3373CE49" w14:textId="77777777" w:rsidR="00EB5AAF" w:rsidRPr="00814B66" w:rsidRDefault="00EB5AAF" w:rsidP="00404478">
      <w:pPr>
        <w:pStyle w:val="1"/>
        <w:shd w:val="clear" w:color="auto" w:fill="auto"/>
        <w:spacing w:line="240" w:lineRule="auto"/>
        <w:ind w:left="20" w:right="20" w:firstLine="700"/>
        <w:jc w:val="both"/>
        <w:rPr>
          <w:color w:val="auto"/>
          <w:sz w:val="28"/>
          <w:szCs w:val="28"/>
        </w:rPr>
      </w:pPr>
      <w:r w:rsidRPr="00814B66">
        <w:rPr>
          <w:color w:val="auto"/>
          <w:sz w:val="28"/>
          <w:szCs w:val="28"/>
        </w:rPr>
        <w:t>в абзаце первом слова «в государственном фонде материалов и данных инженерных изысканий,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заменить словами «в информационных системах обеспечения градостроительной деятельности»;</w:t>
      </w:r>
    </w:p>
    <w:p w14:paraId="7CBDA6CD" w14:textId="77777777" w:rsidR="00EB5AAF" w:rsidRPr="00814B66" w:rsidRDefault="00EB5AAF" w:rsidP="00404478">
      <w:pPr>
        <w:pStyle w:val="1"/>
        <w:shd w:val="clear" w:color="auto" w:fill="auto"/>
        <w:spacing w:line="240" w:lineRule="auto"/>
        <w:ind w:left="20" w:right="20" w:firstLine="700"/>
        <w:jc w:val="both"/>
        <w:rPr>
          <w:color w:val="auto"/>
          <w:sz w:val="28"/>
          <w:szCs w:val="28"/>
        </w:rPr>
      </w:pPr>
      <w:r w:rsidRPr="00814B66">
        <w:rPr>
          <w:color w:val="auto"/>
          <w:sz w:val="28"/>
          <w:szCs w:val="28"/>
        </w:rPr>
        <w:t>абзац второй исключить;</w:t>
      </w:r>
    </w:p>
    <w:p w14:paraId="12B4EFFA" w14:textId="77777777" w:rsidR="00A35AAE" w:rsidRPr="00814B66" w:rsidRDefault="00CC3C1D" w:rsidP="00404478">
      <w:pPr>
        <w:pStyle w:val="1"/>
        <w:shd w:val="clear" w:color="auto" w:fill="auto"/>
        <w:spacing w:line="240" w:lineRule="auto"/>
        <w:ind w:left="20" w:right="20" w:firstLine="700"/>
        <w:jc w:val="both"/>
        <w:rPr>
          <w:color w:val="auto"/>
          <w:sz w:val="28"/>
          <w:szCs w:val="28"/>
        </w:rPr>
      </w:pPr>
      <w:r w:rsidRPr="00814B66">
        <w:rPr>
          <w:color w:val="auto"/>
          <w:sz w:val="28"/>
          <w:szCs w:val="28"/>
        </w:rPr>
        <w:t>в</w:t>
      </w:r>
      <w:r w:rsidR="00571789" w:rsidRPr="00814B66">
        <w:rPr>
          <w:color w:val="auto"/>
          <w:sz w:val="28"/>
          <w:szCs w:val="28"/>
        </w:rPr>
        <w:t xml:space="preserve">) </w:t>
      </w:r>
      <w:r w:rsidR="00A35AAE" w:rsidRPr="00814B66">
        <w:rPr>
          <w:color w:val="auto"/>
          <w:sz w:val="28"/>
          <w:szCs w:val="28"/>
        </w:rPr>
        <w:t>в пункте 6:</w:t>
      </w:r>
    </w:p>
    <w:p w14:paraId="4266F3B5" w14:textId="77777777" w:rsidR="00C74E20" w:rsidRPr="00814B66" w:rsidRDefault="009232AB" w:rsidP="00404478">
      <w:pPr>
        <w:pStyle w:val="1"/>
        <w:shd w:val="clear" w:color="auto" w:fill="auto"/>
        <w:spacing w:line="240" w:lineRule="auto"/>
        <w:ind w:left="20" w:right="20" w:firstLine="700"/>
        <w:jc w:val="both"/>
        <w:rPr>
          <w:color w:val="auto"/>
          <w:sz w:val="28"/>
          <w:szCs w:val="28"/>
        </w:rPr>
      </w:pPr>
      <w:r w:rsidRPr="00814B66">
        <w:rPr>
          <w:color w:val="auto"/>
          <w:sz w:val="28"/>
          <w:szCs w:val="28"/>
        </w:rPr>
        <w:t xml:space="preserve">в </w:t>
      </w:r>
      <w:r w:rsidR="003E1685" w:rsidRPr="00814B66">
        <w:rPr>
          <w:color w:val="auto"/>
          <w:sz w:val="28"/>
          <w:szCs w:val="28"/>
        </w:rPr>
        <w:t>абзац</w:t>
      </w:r>
      <w:r w:rsidRPr="00814B66">
        <w:rPr>
          <w:color w:val="auto"/>
          <w:sz w:val="28"/>
          <w:szCs w:val="28"/>
        </w:rPr>
        <w:t>е</w:t>
      </w:r>
      <w:r w:rsidR="003E1685" w:rsidRPr="00814B66">
        <w:rPr>
          <w:color w:val="auto"/>
          <w:sz w:val="28"/>
          <w:szCs w:val="28"/>
        </w:rPr>
        <w:t xml:space="preserve"> трет</w:t>
      </w:r>
      <w:r w:rsidRPr="00814B66">
        <w:rPr>
          <w:color w:val="auto"/>
          <w:sz w:val="28"/>
          <w:szCs w:val="28"/>
        </w:rPr>
        <w:t>ьем</w:t>
      </w:r>
      <w:r w:rsidR="003E1685" w:rsidRPr="00814B66">
        <w:rPr>
          <w:color w:val="auto"/>
          <w:sz w:val="28"/>
          <w:szCs w:val="28"/>
        </w:rPr>
        <w:t xml:space="preserve"> </w:t>
      </w:r>
      <w:r w:rsidRPr="00814B66">
        <w:rPr>
          <w:color w:val="auto"/>
          <w:sz w:val="28"/>
          <w:szCs w:val="28"/>
        </w:rPr>
        <w:t>слова «государственного фонда материалов и данных инженерных изысканий, информационных систем обеспечения градостроительной деятельности, федеральной государственной информационной системы территориального планирования» заменить словами «государственных информационных систем обеспечения градостроительной деятельности»;</w:t>
      </w:r>
    </w:p>
    <w:p w14:paraId="02A02ED7" w14:textId="77777777" w:rsidR="00A35AAE" w:rsidRPr="00814B66" w:rsidRDefault="00A35AAE" w:rsidP="00404478">
      <w:pPr>
        <w:pStyle w:val="1"/>
        <w:shd w:val="clear" w:color="auto" w:fill="auto"/>
        <w:spacing w:line="240" w:lineRule="auto"/>
        <w:ind w:left="20" w:right="20" w:firstLine="700"/>
        <w:jc w:val="both"/>
        <w:rPr>
          <w:color w:val="auto"/>
          <w:sz w:val="28"/>
          <w:szCs w:val="28"/>
        </w:rPr>
      </w:pPr>
      <w:r w:rsidRPr="00814B66">
        <w:rPr>
          <w:color w:val="auto"/>
          <w:sz w:val="28"/>
          <w:szCs w:val="28"/>
        </w:rPr>
        <w:t>дополнить абзацем четвертым следующего содержания:</w:t>
      </w:r>
    </w:p>
    <w:p w14:paraId="5631978A" w14:textId="77777777" w:rsidR="00A35AAE" w:rsidRPr="00814B66" w:rsidRDefault="00A35AAE" w:rsidP="00404478">
      <w:pPr>
        <w:pStyle w:val="1"/>
        <w:shd w:val="clear" w:color="auto" w:fill="auto"/>
        <w:spacing w:line="240" w:lineRule="auto"/>
        <w:ind w:left="20" w:right="20" w:firstLine="700"/>
        <w:jc w:val="both"/>
        <w:rPr>
          <w:color w:val="auto"/>
          <w:sz w:val="28"/>
          <w:szCs w:val="28"/>
        </w:rPr>
      </w:pPr>
      <w:r w:rsidRPr="00814B66">
        <w:rPr>
          <w:color w:val="auto"/>
          <w:sz w:val="28"/>
          <w:szCs w:val="28"/>
        </w:rPr>
        <w:lastRenderedPageBreak/>
        <w:t>«Материалы и результаты инженерных изысканий, утвержденные заказчиком (застройщиком), подлежат направлению в уполномоченный на ведение  информационной системы обеспечения градостроительной деятельности орган исполнительной власти субъекта Российской Федерации (подведомственное ему государственное бюджетное учреждение) или орган местного самоуправления, применительно к территориям которых утверждены результаты инженерных изысканий, течение пяти рабочих дней со дня утверждения результатов инженерных изысканий.»;</w:t>
      </w:r>
    </w:p>
    <w:p w14:paraId="478F7422" w14:textId="37CA2634" w:rsidR="00793016" w:rsidRPr="00814B66" w:rsidRDefault="005E144A" w:rsidP="00404478">
      <w:pPr>
        <w:pStyle w:val="1"/>
        <w:shd w:val="clear" w:color="auto" w:fill="auto"/>
        <w:tabs>
          <w:tab w:val="left" w:pos="1096"/>
        </w:tabs>
        <w:spacing w:line="240" w:lineRule="auto"/>
        <w:ind w:left="20" w:right="40" w:firstLine="700"/>
        <w:jc w:val="both"/>
        <w:rPr>
          <w:color w:val="auto"/>
          <w:sz w:val="28"/>
          <w:szCs w:val="28"/>
          <w:lang w:bidi="ar-SA"/>
        </w:rPr>
      </w:pPr>
      <w:r>
        <w:rPr>
          <w:color w:val="auto"/>
          <w:sz w:val="28"/>
          <w:szCs w:val="28"/>
          <w:lang w:bidi="ar-SA"/>
        </w:rPr>
        <w:t>5</w:t>
      </w:r>
      <w:r w:rsidR="000D1294" w:rsidRPr="00814B66">
        <w:rPr>
          <w:color w:val="auto"/>
          <w:sz w:val="28"/>
          <w:szCs w:val="28"/>
          <w:lang w:bidi="ar-SA"/>
        </w:rPr>
        <w:t xml:space="preserve">. </w:t>
      </w:r>
      <w:r w:rsidR="00793016" w:rsidRPr="00814B66">
        <w:rPr>
          <w:color w:val="auto"/>
          <w:sz w:val="28"/>
          <w:szCs w:val="28"/>
        </w:rPr>
        <w:t>В Правилах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 (</w:t>
      </w:r>
      <w:r w:rsidR="00793016" w:rsidRPr="00814B66">
        <w:rPr>
          <w:color w:val="auto"/>
          <w:sz w:val="28"/>
          <w:szCs w:val="28"/>
          <w:lang w:bidi="ar-SA"/>
        </w:rPr>
        <w:t>Собрание законодательства Российской Федерации 2010, № 38, ст. 4834; 2017, № 47, ст. 6996</w:t>
      </w:r>
      <w:r w:rsidR="00647E35" w:rsidRPr="00814B66">
        <w:rPr>
          <w:color w:val="auto"/>
          <w:sz w:val="28"/>
          <w:szCs w:val="28"/>
          <w:lang w:bidi="ar-SA"/>
        </w:rPr>
        <w:t>, №7, ст. 1080, № 21, ст. 3015, № 47, ст. 6996, 2018, № 2, ст. 425</w:t>
      </w:r>
      <w:r w:rsidR="00793016" w:rsidRPr="00814B66">
        <w:rPr>
          <w:color w:val="auto"/>
          <w:sz w:val="28"/>
          <w:szCs w:val="28"/>
          <w:lang w:bidi="ar-SA"/>
        </w:rPr>
        <w:t>):</w:t>
      </w:r>
    </w:p>
    <w:p w14:paraId="65671584" w14:textId="77777777" w:rsidR="00793016" w:rsidRPr="00814B66" w:rsidRDefault="00793016"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1) в </w:t>
      </w:r>
      <w:r w:rsidRPr="00814B66">
        <w:rPr>
          <w:color w:val="auto"/>
          <w:sz w:val="28"/>
          <w:szCs w:val="28"/>
        </w:rPr>
        <w:t xml:space="preserve">абзаце </w:t>
      </w:r>
      <w:r w:rsidR="00E9730D" w:rsidRPr="00814B66">
        <w:rPr>
          <w:color w:val="auto"/>
          <w:sz w:val="28"/>
          <w:szCs w:val="28"/>
        </w:rPr>
        <w:t xml:space="preserve">первом </w:t>
      </w:r>
      <w:r w:rsidRPr="00814B66">
        <w:rPr>
          <w:color w:val="auto"/>
          <w:sz w:val="28"/>
          <w:szCs w:val="28"/>
        </w:rPr>
        <w:t xml:space="preserve">пункта 16 </w:t>
      </w:r>
      <w:r w:rsidRPr="00814B66">
        <w:rPr>
          <w:color w:val="auto"/>
          <w:sz w:val="28"/>
          <w:szCs w:val="28"/>
          <w:lang w:bidi="ar-SA"/>
        </w:rPr>
        <w:t>слова «, проведение проверки достоверности определения сметной стоимости</w:t>
      </w:r>
      <w:r w:rsidR="00E9730D" w:rsidRPr="00814B66">
        <w:rPr>
          <w:color w:val="auto"/>
          <w:sz w:val="28"/>
          <w:szCs w:val="28"/>
          <w:lang w:bidi="ar-SA"/>
        </w:rPr>
        <w:t xml:space="preserve"> объектов капитального строительства</w:t>
      </w:r>
      <w:r w:rsidRPr="00814B66">
        <w:rPr>
          <w:color w:val="auto"/>
          <w:sz w:val="28"/>
          <w:szCs w:val="28"/>
          <w:lang w:bidi="ar-SA"/>
        </w:rPr>
        <w:t>» исключить;</w:t>
      </w:r>
    </w:p>
    <w:p w14:paraId="3EB148A3" w14:textId="77777777" w:rsidR="00D3224C" w:rsidRPr="00814B66" w:rsidRDefault="00793016"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2) в </w:t>
      </w:r>
      <w:r w:rsidR="00D3224C" w:rsidRPr="00814B66">
        <w:rPr>
          <w:color w:val="auto"/>
          <w:sz w:val="28"/>
          <w:szCs w:val="28"/>
          <w:lang w:bidi="ar-SA"/>
        </w:rPr>
        <w:t>пункте 17:</w:t>
      </w:r>
    </w:p>
    <w:p w14:paraId="323C6D55" w14:textId="77777777" w:rsidR="00D3224C" w:rsidRPr="00814B66" w:rsidRDefault="00D3224C"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подпункт «ж» </w:t>
      </w:r>
      <w:r w:rsidR="0084443C" w:rsidRPr="00814B66">
        <w:rPr>
          <w:color w:val="auto"/>
          <w:sz w:val="28"/>
          <w:szCs w:val="28"/>
          <w:lang w:bidi="ar-SA"/>
        </w:rPr>
        <w:t>признать утратившим силу</w:t>
      </w:r>
      <w:r w:rsidRPr="00814B66">
        <w:rPr>
          <w:color w:val="auto"/>
          <w:sz w:val="28"/>
          <w:szCs w:val="28"/>
          <w:lang w:bidi="ar-SA"/>
        </w:rPr>
        <w:t>;</w:t>
      </w:r>
    </w:p>
    <w:p w14:paraId="533B20BB" w14:textId="77777777" w:rsidR="00793016" w:rsidRPr="00814B66" w:rsidRDefault="00D3224C"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в </w:t>
      </w:r>
      <w:r w:rsidR="00793016" w:rsidRPr="00814B66">
        <w:rPr>
          <w:color w:val="auto"/>
          <w:sz w:val="28"/>
          <w:szCs w:val="28"/>
          <w:lang w:bidi="ar-SA"/>
        </w:rPr>
        <w:t>подпункте «н» слова «положительным заключением о достоверности определения сметной стоимости объекта капитального строительства,» исключить;</w:t>
      </w:r>
    </w:p>
    <w:p w14:paraId="1E639162" w14:textId="77777777" w:rsidR="00793016" w:rsidRPr="00814B66" w:rsidRDefault="00793016"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3) в абзаце первом пункта 22 слова «и положительным заключением о достоверности определения сметной стоимости объекта капитального строительства» исключить.</w:t>
      </w:r>
    </w:p>
    <w:p w14:paraId="6CCD2235" w14:textId="6439EA78" w:rsidR="001525ED" w:rsidRPr="00814B66" w:rsidRDefault="005E144A" w:rsidP="00404478">
      <w:pPr>
        <w:pStyle w:val="1"/>
        <w:shd w:val="clear" w:color="auto" w:fill="auto"/>
        <w:tabs>
          <w:tab w:val="left" w:pos="1096"/>
        </w:tabs>
        <w:spacing w:line="240" w:lineRule="auto"/>
        <w:ind w:left="20" w:right="40" w:firstLine="700"/>
        <w:jc w:val="both"/>
        <w:rPr>
          <w:color w:val="auto"/>
          <w:sz w:val="28"/>
          <w:szCs w:val="28"/>
          <w:lang w:bidi="ar-SA"/>
        </w:rPr>
      </w:pPr>
      <w:r>
        <w:rPr>
          <w:color w:val="auto"/>
          <w:sz w:val="28"/>
          <w:szCs w:val="28"/>
        </w:rPr>
        <w:t>6</w:t>
      </w:r>
      <w:r w:rsidR="00C1244B" w:rsidRPr="00814B66">
        <w:rPr>
          <w:color w:val="auto"/>
          <w:sz w:val="28"/>
          <w:szCs w:val="28"/>
        </w:rPr>
        <w:t xml:space="preserve">. </w:t>
      </w:r>
      <w:r w:rsidR="001525ED" w:rsidRPr="00814B66">
        <w:rPr>
          <w:color w:val="auto"/>
          <w:sz w:val="28"/>
          <w:szCs w:val="28"/>
          <w:lang w:bidi="ar-SA"/>
        </w:rPr>
        <w:t>В абзаце 4 подпункта «г» пункта 4 Положения об установлении льготной арендной платы и ее размеров юридическим и физическим лицам, владеющим на праве аренды находящимися в федеральной собственности объектами культурного наследия (памятниками истории и культуры) народов Российской Федерации, вложившим свои средства в работы по их сохранению и обеспечившим выполнение этих работ утвержденно</w:t>
      </w:r>
      <w:r w:rsidR="00956E29" w:rsidRPr="00814B66">
        <w:rPr>
          <w:color w:val="auto"/>
          <w:sz w:val="28"/>
          <w:szCs w:val="28"/>
          <w:lang w:bidi="ar-SA"/>
        </w:rPr>
        <w:t>го</w:t>
      </w:r>
      <w:r w:rsidR="001525ED" w:rsidRPr="00814B66">
        <w:rPr>
          <w:color w:val="auto"/>
          <w:sz w:val="28"/>
          <w:szCs w:val="28"/>
          <w:lang w:bidi="ar-SA"/>
        </w:rPr>
        <w:t xml:space="preserve"> постановлением Правительства Российской Федерации от 4 октября 2012 г. № 1005 «Об утверждении Положения об установлении льготной арендной платы и ее размеров юридическим и физическим лицам, владеющим на праве аренды находящимися в федеральной собственности объектами культурного наследия (памятниками истории и культуры) народов Российской Федерации, вложившим свои средства в работы по их сохранению и обеспечившим выполнение этих работ» (Собрание законодательства Российской Федерации 2012, № 41, ст. 5627; 2014, № 34, ст. 4673) слова «экспертизы о достоверности определения сметной стоимости» заменить словами «государственной экспертизы проектной документации».</w:t>
      </w:r>
    </w:p>
    <w:p w14:paraId="14A641A5" w14:textId="1787912E" w:rsidR="00BD25AE" w:rsidRPr="00814B66" w:rsidRDefault="005E144A" w:rsidP="00404478">
      <w:pPr>
        <w:pStyle w:val="1"/>
        <w:tabs>
          <w:tab w:val="left" w:pos="1096"/>
        </w:tabs>
        <w:ind w:left="20" w:right="40" w:firstLine="700"/>
        <w:jc w:val="both"/>
        <w:rPr>
          <w:color w:val="auto"/>
          <w:sz w:val="28"/>
          <w:szCs w:val="28"/>
          <w:lang w:bidi="ar-SA"/>
        </w:rPr>
      </w:pPr>
      <w:r>
        <w:rPr>
          <w:color w:val="auto"/>
          <w:sz w:val="28"/>
          <w:szCs w:val="28"/>
          <w:lang w:bidi="ar-SA"/>
        </w:rPr>
        <w:t>7</w:t>
      </w:r>
      <w:r w:rsidR="00424E18" w:rsidRPr="00814B66">
        <w:rPr>
          <w:color w:val="auto"/>
          <w:sz w:val="28"/>
          <w:szCs w:val="28"/>
          <w:lang w:bidi="ar-SA"/>
        </w:rPr>
        <w:t xml:space="preserve">. </w:t>
      </w:r>
      <w:r w:rsidR="00A43F2A" w:rsidRPr="00814B66">
        <w:rPr>
          <w:color w:val="auto"/>
          <w:sz w:val="28"/>
          <w:szCs w:val="28"/>
          <w:lang w:bidi="ar-SA"/>
        </w:rPr>
        <w:t xml:space="preserve">В подпункте «д» пункта 18 </w:t>
      </w:r>
      <w:r w:rsidR="005C5DF7" w:rsidRPr="00814B66">
        <w:rPr>
          <w:color w:val="auto"/>
          <w:sz w:val="28"/>
          <w:szCs w:val="28"/>
          <w:lang w:bidi="ar-SA"/>
        </w:rPr>
        <w:t>Правил осуществления капитальных вложений в объекты государственной собственности Российской Федерации за счет средств федерального бюджета, утвержденных постановлением Правительства Российской Федерации от 9 января 2014 г. № 13 (</w:t>
      </w:r>
      <w:r w:rsidR="005C5DF7" w:rsidRPr="00814B66">
        <w:rPr>
          <w:color w:val="auto"/>
          <w:sz w:val="28"/>
          <w:szCs w:val="28"/>
        </w:rPr>
        <w:t>Собрание законодательства Российской Федерации, 201</w:t>
      </w:r>
      <w:r w:rsidR="00716529" w:rsidRPr="00814B66">
        <w:rPr>
          <w:color w:val="auto"/>
          <w:sz w:val="28"/>
          <w:szCs w:val="28"/>
        </w:rPr>
        <w:t>4</w:t>
      </w:r>
      <w:r w:rsidR="005C5DF7" w:rsidRPr="00814B66">
        <w:rPr>
          <w:color w:val="auto"/>
          <w:sz w:val="28"/>
          <w:szCs w:val="28"/>
        </w:rPr>
        <w:t>,</w:t>
      </w:r>
      <w:r w:rsidR="00716529" w:rsidRPr="00814B66">
        <w:rPr>
          <w:color w:val="auto"/>
          <w:sz w:val="28"/>
          <w:szCs w:val="28"/>
        </w:rPr>
        <w:t xml:space="preserve"> № 3, ст. 282;</w:t>
      </w:r>
      <w:r w:rsidR="000C350C" w:rsidRPr="00814B66">
        <w:rPr>
          <w:color w:val="auto"/>
          <w:sz w:val="28"/>
          <w:szCs w:val="28"/>
        </w:rPr>
        <w:t xml:space="preserve"> №</w:t>
      </w:r>
      <w:r w:rsidR="0051074B" w:rsidRPr="00814B66">
        <w:rPr>
          <w:color w:val="auto"/>
          <w:sz w:val="28"/>
          <w:szCs w:val="28"/>
          <w:lang w:bidi="ar-SA"/>
        </w:rPr>
        <w:t xml:space="preserve"> 13, ст. 1471; 2014, </w:t>
      </w:r>
      <w:r w:rsidR="000C350C" w:rsidRPr="00814B66">
        <w:rPr>
          <w:color w:val="auto"/>
          <w:sz w:val="28"/>
          <w:szCs w:val="28"/>
          <w:lang w:bidi="ar-SA"/>
        </w:rPr>
        <w:t>№</w:t>
      </w:r>
      <w:r w:rsidR="0051074B" w:rsidRPr="00814B66">
        <w:rPr>
          <w:color w:val="auto"/>
          <w:sz w:val="28"/>
          <w:szCs w:val="28"/>
          <w:lang w:bidi="ar-SA"/>
        </w:rPr>
        <w:t xml:space="preserve"> 50, ст. 7087</w:t>
      </w:r>
      <w:r w:rsidR="000C350C" w:rsidRPr="00814B66">
        <w:rPr>
          <w:color w:val="auto"/>
          <w:sz w:val="28"/>
          <w:szCs w:val="28"/>
          <w:lang w:bidi="ar-SA"/>
        </w:rPr>
        <w:t xml:space="preserve">; </w:t>
      </w:r>
      <w:r w:rsidR="0051074B" w:rsidRPr="00814B66">
        <w:rPr>
          <w:color w:val="auto"/>
          <w:sz w:val="28"/>
          <w:szCs w:val="28"/>
          <w:lang w:bidi="ar-SA"/>
        </w:rPr>
        <w:lastRenderedPageBreak/>
        <w:t xml:space="preserve">2016, </w:t>
      </w:r>
      <w:r w:rsidR="000C350C" w:rsidRPr="00814B66">
        <w:rPr>
          <w:color w:val="auto"/>
          <w:sz w:val="28"/>
          <w:szCs w:val="28"/>
          <w:lang w:bidi="ar-SA"/>
        </w:rPr>
        <w:t>№</w:t>
      </w:r>
      <w:r w:rsidR="0051074B" w:rsidRPr="00814B66">
        <w:rPr>
          <w:color w:val="auto"/>
          <w:sz w:val="28"/>
          <w:szCs w:val="28"/>
          <w:lang w:bidi="ar-SA"/>
        </w:rPr>
        <w:t xml:space="preserve"> 12, ст. 1681</w:t>
      </w:r>
      <w:r w:rsidR="000C350C" w:rsidRPr="00814B66">
        <w:rPr>
          <w:color w:val="auto"/>
          <w:sz w:val="28"/>
          <w:szCs w:val="28"/>
          <w:lang w:bidi="ar-SA"/>
        </w:rPr>
        <w:t>; №</w:t>
      </w:r>
      <w:r w:rsidR="0051074B" w:rsidRPr="00814B66">
        <w:rPr>
          <w:color w:val="auto"/>
          <w:sz w:val="28"/>
          <w:szCs w:val="28"/>
          <w:lang w:bidi="ar-SA"/>
        </w:rPr>
        <w:t xml:space="preserve"> 48</w:t>
      </w:r>
      <w:r w:rsidR="000C350C" w:rsidRPr="00814B66">
        <w:rPr>
          <w:color w:val="auto"/>
          <w:sz w:val="28"/>
          <w:szCs w:val="28"/>
          <w:lang w:bidi="ar-SA"/>
        </w:rPr>
        <w:t xml:space="preserve">, ст. 6764; </w:t>
      </w:r>
      <w:r w:rsidR="0051074B" w:rsidRPr="00814B66">
        <w:rPr>
          <w:color w:val="auto"/>
          <w:sz w:val="28"/>
          <w:szCs w:val="28"/>
          <w:lang w:bidi="ar-SA"/>
        </w:rPr>
        <w:t xml:space="preserve">2017, </w:t>
      </w:r>
      <w:r w:rsidR="000C350C" w:rsidRPr="00814B66">
        <w:rPr>
          <w:color w:val="auto"/>
          <w:sz w:val="28"/>
          <w:szCs w:val="28"/>
          <w:lang w:bidi="ar-SA"/>
        </w:rPr>
        <w:t>№</w:t>
      </w:r>
      <w:r w:rsidR="0051074B" w:rsidRPr="00814B66">
        <w:rPr>
          <w:color w:val="auto"/>
          <w:sz w:val="28"/>
          <w:szCs w:val="28"/>
          <w:lang w:bidi="ar-SA"/>
        </w:rPr>
        <w:t xml:space="preserve"> 16, ст. 2409</w:t>
      </w:r>
      <w:r w:rsidR="000C350C" w:rsidRPr="00814B66">
        <w:rPr>
          <w:color w:val="auto"/>
          <w:sz w:val="28"/>
          <w:szCs w:val="28"/>
          <w:lang w:bidi="ar-SA"/>
        </w:rPr>
        <w:t>; № 43, ст. 6341</w:t>
      </w:r>
      <w:r w:rsidR="005C5DF7" w:rsidRPr="00814B66">
        <w:rPr>
          <w:color w:val="auto"/>
          <w:sz w:val="28"/>
          <w:szCs w:val="28"/>
          <w:lang w:bidi="ar-SA"/>
        </w:rPr>
        <w:t>)</w:t>
      </w:r>
      <w:r w:rsidR="00716529" w:rsidRPr="00814B66">
        <w:rPr>
          <w:color w:val="auto"/>
          <w:sz w:val="28"/>
          <w:szCs w:val="28"/>
          <w:lang w:bidi="ar-SA"/>
        </w:rPr>
        <w:t xml:space="preserve">, </w:t>
      </w:r>
      <w:r w:rsidR="00A43F2A" w:rsidRPr="00814B66">
        <w:rPr>
          <w:color w:val="auto"/>
          <w:sz w:val="28"/>
          <w:szCs w:val="28"/>
          <w:lang w:bidi="ar-SA"/>
        </w:rPr>
        <w:t>слова «и проведение проверки достоверности определения сметной стоимости объектов капитального строительства» исключить</w:t>
      </w:r>
      <w:r w:rsidR="000C350C" w:rsidRPr="00814B66">
        <w:rPr>
          <w:color w:val="auto"/>
          <w:sz w:val="28"/>
          <w:szCs w:val="28"/>
          <w:lang w:bidi="ar-SA"/>
        </w:rPr>
        <w:t>.</w:t>
      </w:r>
    </w:p>
    <w:p w14:paraId="49310A1E" w14:textId="1BEEE9B1" w:rsidR="00BD25AE" w:rsidRPr="00814B66" w:rsidRDefault="005E144A" w:rsidP="00404478">
      <w:pPr>
        <w:pStyle w:val="1"/>
        <w:shd w:val="clear" w:color="auto" w:fill="auto"/>
        <w:tabs>
          <w:tab w:val="left" w:pos="1096"/>
        </w:tabs>
        <w:spacing w:line="240" w:lineRule="auto"/>
        <w:ind w:left="20" w:right="40" w:firstLine="700"/>
        <w:jc w:val="both"/>
        <w:rPr>
          <w:color w:val="auto"/>
          <w:sz w:val="28"/>
          <w:szCs w:val="28"/>
          <w:lang w:bidi="ar-SA"/>
        </w:rPr>
      </w:pPr>
      <w:r>
        <w:rPr>
          <w:color w:val="auto"/>
          <w:sz w:val="28"/>
          <w:szCs w:val="28"/>
          <w:lang w:bidi="ar-SA"/>
        </w:rPr>
        <w:t>8</w:t>
      </w:r>
      <w:r w:rsidR="00A43F2A" w:rsidRPr="00814B66">
        <w:rPr>
          <w:color w:val="auto"/>
          <w:sz w:val="28"/>
          <w:szCs w:val="28"/>
          <w:lang w:bidi="ar-SA"/>
        </w:rPr>
        <w:t xml:space="preserve">. </w:t>
      </w:r>
      <w:r w:rsidR="002C3919" w:rsidRPr="00814B66">
        <w:rPr>
          <w:color w:val="auto"/>
          <w:sz w:val="28"/>
          <w:szCs w:val="28"/>
          <w:lang w:bidi="ar-SA"/>
        </w:rPr>
        <w:t>В Положении о проведении публичного технологического и ценового аудита крупных инвестиционных проектов с государственным участием утвержденном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 2013, № 20, ст. 2478; 2014, № 14, ст. 1627; 2015, ст. 459, № 50, ст. 7181; 2016, № 48, ст. 6764; 2017, № 1, ст. 195, № 21, ст. 3015</w:t>
      </w:r>
      <w:r w:rsidR="00647E35" w:rsidRPr="00814B66">
        <w:rPr>
          <w:color w:val="auto"/>
          <w:sz w:val="28"/>
          <w:szCs w:val="28"/>
          <w:lang w:bidi="ar-SA"/>
        </w:rPr>
        <w:t>; 2018, № 1, ст. 361, № 6, 888</w:t>
      </w:r>
      <w:r w:rsidR="002C3919" w:rsidRPr="00814B66">
        <w:rPr>
          <w:color w:val="auto"/>
          <w:sz w:val="28"/>
          <w:szCs w:val="28"/>
          <w:lang w:bidi="ar-SA"/>
        </w:rPr>
        <w:t>):</w:t>
      </w:r>
    </w:p>
    <w:p w14:paraId="795DFD0F" w14:textId="77777777" w:rsidR="00812C46" w:rsidRPr="00814B66" w:rsidRDefault="00812C46" w:rsidP="00404478">
      <w:pPr>
        <w:pStyle w:val="1"/>
        <w:tabs>
          <w:tab w:val="left" w:pos="1096"/>
        </w:tabs>
        <w:ind w:left="20" w:right="40" w:firstLine="700"/>
        <w:jc w:val="both"/>
        <w:rPr>
          <w:color w:val="auto"/>
          <w:sz w:val="28"/>
          <w:szCs w:val="28"/>
          <w:lang w:bidi="ar-SA"/>
        </w:rPr>
      </w:pPr>
      <w:r w:rsidRPr="00814B66">
        <w:rPr>
          <w:color w:val="auto"/>
          <w:sz w:val="28"/>
          <w:szCs w:val="28"/>
          <w:lang w:bidi="ar-SA"/>
        </w:rPr>
        <w:t>1) в пункте 40 слова «проверки достоверности определения сметной стоимости объекта капитального строительства, планируемого к созданию в рамках инвестиционного проекта, в порядке, установленном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заменить словами «</w:t>
      </w:r>
      <w:r w:rsidR="00984AC4" w:rsidRPr="00814B66">
        <w:rPr>
          <w:color w:val="auto"/>
          <w:sz w:val="28"/>
          <w:szCs w:val="28"/>
          <w:lang w:bidi="ar-SA"/>
        </w:rPr>
        <w:t>в порядке, установленном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в ходе которой осуществляется</w:t>
      </w:r>
      <w:r w:rsidR="00984AC4" w:rsidRPr="00814B66">
        <w:rPr>
          <w:color w:val="auto"/>
          <w:sz w:val="28"/>
          <w:szCs w:val="28"/>
        </w:rPr>
        <w:t xml:space="preserve"> оценка достоверности определения сметной стоимости объекта капитального строительства, планируемого в рамках инвестиционного проекта (далее – государственная экспертиза)</w:t>
      </w:r>
      <w:r w:rsidRPr="00814B66">
        <w:rPr>
          <w:color w:val="auto"/>
          <w:sz w:val="28"/>
          <w:szCs w:val="28"/>
          <w:lang w:bidi="ar-SA"/>
        </w:rPr>
        <w:t>»;</w:t>
      </w:r>
    </w:p>
    <w:p w14:paraId="25C21253" w14:textId="77777777" w:rsidR="00812C46" w:rsidRPr="00814B66" w:rsidRDefault="00812C46" w:rsidP="00404478">
      <w:pPr>
        <w:pStyle w:val="1"/>
        <w:tabs>
          <w:tab w:val="left" w:pos="1096"/>
        </w:tabs>
        <w:ind w:left="20" w:right="40" w:firstLine="700"/>
        <w:jc w:val="both"/>
        <w:rPr>
          <w:color w:val="auto"/>
          <w:sz w:val="28"/>
          <w:szCs w:val="28"/>
          <w:lang w:bidi="ar-SA"/>
        </w:rPr>
      </w:pPr>
      <w:r w:rsidRPr="00814B66">
        <w:rPr>
          <w:color w:val="auto"/>
          <w:sz w:val="28"/>
          <w:szCs w:val="28"/>
          <w:lang w:bidi="ar-SA"/>
        </w:rPr>
        <w:t xml:space="preserve">2) в пункте 41 </w:t>
      </w:r>
      <w:r w:rsidR="00D8054A" w:rsidRPr="00814B66">
        <w:rPr>
          <w:color w:val="auto"/>
          <w:sz w:val="28"/>
          <w:szCs w:val="28"/>
          <w:lang w:bidi="ar-SA"/>
        </w:rPr>
        <w:t>с</w:t>
      </w:r>
      <w:r w:rsidRPr="00814B66">
        <w:rPr>
          <w:color w:val="auto"/>
          <w:sz w:val="28"/>
          <w:szCs w:val="28"/>
          <w:lang w:bidi="ar-SA"/>
        </w:rPr>
        <w:t>лова «о достоверности определения сметной стоимости объекта капитального строительства» заменить словами «государственной экспертизы»;</w:t>
      </w:r>
    </w:p>
    <w:p w14:paraId="2145C6F5" w14:textId="77777777" w:rsidR="00812C46" w:rsidRPr="00814B66" w:rsidRDefault="00812C46" w:rsidP="00404478">
      <w:pPr>
        <w:pStyle w:val="1"/>
        <w:tabs>
          <w:tab w:val="left" w:pos="1096"/>
        </w:tabs>
        <w:ind w:left="20" w:right="40" w:firstLine="700"/>
        <w:jc w:val="both"/>
        <w:rPr>
          <w:color w:val="auto"/>
          <w:sz w:val="28"/>
          <w:szCs w:val="28"/>
          <w:lang w:bidi="ar-SA"/>
        </w:rPr>
      </w:pPr>
      <w:r w:rsidRPr="00814B66">
        <w:rPr>
          <w:color w:val="auto"/>
          <w:sz w:val="28"/>
          <w:szCs w:val="28"/>
          <w:lang w:bidi="ar-SA"/>
        </w:rPr>
        <w:t>3) в пункте 42 слова «</w:t>
      </w:r>
      <w:r w:rsidR="00E86F8E" w:rsidRPr="00814B66">
        <w:rPr>
          <w:color w:val="auto"/>
          <w:sz w:val="28"/>
          <w:szCs w:val="28"/>
          <w:lang w:bidi="ar-SA"/>
        </w:rPr>
        <w:t xml:space="preserve">а также </w:t>
      </w:r>
      <w:r w:rsidR="006E5274" w:rsidRPr="00814B66">
        <w:rPr>
          <w:color w:val="auto"/>
          <w:sz w:val="28"/>
          <w:szCs w:val="28"/>
          <w:lang w:bidi="ar-SA"/>
        </w:rPr>
        <w:t xml:space="preserve">копию положительного заключения </w:t>
      </w:r>
      <w:r w:rsidRPr="00814B66">
        <w:rPr>
          <w:color w:val="auto"/>
          <w:sz w:val="28"/>
          <w:szCs w:val="28"/>
          <w:lang w:bidi="ar-SA"/>
        </w:rPr>
        <w:t xml:space="preserve">о достоверности определения сметной стоимости объекта капитального строительства (при его наличии), выданного в соответствии с Положением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утвержденным постановлением Правительства Российской Федерации от 18 мая 2009 г. </w:t>
      </w:r>
      <w:r w:rsidR="00D245FC" w:rsidRPr="00814B66">
        <w:rPr>
          <w:color w:val="auto"/>
          <w:sz w:val="28"/>
          <w:szCs w:val="28"/>
          <w:lang w:bidi="ar-SA"/>
        </w:rPr>
        <w:t>№</w:t>
      </w:r>
      <w:r w:rsidRPr="00814B66">
        <w:rPr>
          <w:color w:val="auto"/>
          <w:sz w:val="28"/>
          <w:szCs w:val="28"/>
          <w:lang w:bidi="ar-SA"/>
        </w:rPr>
        <w:t xml:space="preserve"> 427 (далее - заключение о достоверности сметной стоимости)» </w:t>
      </w:r>
      <w:r w:rsidR="00E86F8E" w:rsidRPr="00814B66">
        <w:rPr>
          <w:color w:val="auto"/>
          <w:sz w:val="28"/>
          <w:szCs w:val="28"/>
          <w:lang w:bidi="ar-SA"/>
        </w:rPr>
        <w:t>исключить</w:t>
      </w:r>
      <w:r w:rsidRPr="00814B66">
        <w:rPr>
          <w:color w:val="auto"/>
          <w:sz w:val="28"/>
          <w:szCs w:val="28"/>
          <w:lang w:bidi="ar-SA"/>
        </w:rPr>
        <w:t>;</w:t>
      </w:r>
    </w:p>
    <w:p w14:paraId="0CEE5F74" w14:textId="77777777" w:rsidR="00812C46" w:rsidRPr="00814B66" w:rsidRDefault="00812C46" w:rsidP="00404478">
      <w:pPr>
        <w:pStyle w:val="1"/>
        <w:tabs>
          <w:tab w:val="left" w:pos="1096"/>
        </w:tabs>
        <w:ind w:left="20" w:right="40" w:firstLine="700"/>
        <w:jc w:val="both"/>
        <w:rPr>
          <w:color w:val="auto"/>
          <w:sz w:val="28"/>
          <w:szCs w:val="28"/>
          <w:lang w:bidi="ar-SA"/>
        </w:rPr>
      </w:pPr>
      <w:r w:rsidRPr="00814B66">
        <w:rPr>
          <w:color w:val="auto"/>
          <w:sz w:val="28"/>
          <w:szCs w:val="28"/>
          <w:lang w:bidi="ar-SA"/>
        </w:rPr>
        <w:t>4) в пункте 46:</w:t>
      </w:r>
    </w:p>
    <w:p w14:paraId="2FD08C54" w14:textId="77777777" w:rsidR="00263DCE" w:rsidRPr="00814B66" w:rsidRDefault="00263DCE" w:rsidP="00404478">
      <w:pPr>
        <w:pStyle w:val="1"/>
        <w:tabs>
          <w:tab w:val="left" w:pos="1096"/>
        </w:tabs>
        <w:ind w:left="20" w:right="40" w:firstLine="700"/>
        <w:jc w:val="both"/>
        <w:rPr>
          <w:color w:val="auto"/>
          <w:sz w:val="28"/>
          <w:szCs w:val="28"/>
          <w:lang w:bidi="ar-SA"/>
        </w:rPr>
      </w:pPr>
      <w:r w:rsidRPr="00814B66">
        <w:rPr>
          <w:color w:val="auto"/>
          <w:sz w:val="28"/>
          <w:szCs w:val="28"/>
          <w:lang w:bidi="ar-SA"/>
        </w:rPr>
        <w:t>В абзаце втором слова «содержащейся в проектной документации сметной стоимости объекта капитального строительства» заменить словами «достоверности определения сметной стоимости объектов капитального строительства в случаях, установленных частью 2 статьи 8</w:t>
      </w:r>
      <w:r w:rsidRPr="00814B66">
        <w:rPr>
          <w:color w:val="auto"/>
          <w:sz w:val="28"/>
          <w:szCs w:val="28"/>
          <w:vertAlign w:val="superscript"/>
          <w:lang w:bidi="ar-SA"/>
        </w:rPr>
        <w:t>3</w:t>
      </w:r>
      <w:r w:rsidRPr="00814B66">
        <w:rPr>
          <w:color w:val="auto"/>
          <w:sz w:val="28"/>
          <w:szCs w:val="28"/>
          <w:lang w:bidi="ar-SA"/>
        </w:rPr>
        <w:t xml:space="preserve"> Градостроительного кодекса Российской Федерации,»;</w:t>
      </w:r>
    </w:p>
    <w:p w14:paraId="6EA44C47" w14:textId="77777777" w:rsidR="00812C46" w:rsidRPr="00814B66" w:rsidRDefault="00812C46" w:rsidP="00404478">
      <w:pPr>
        <w:pStyle w:val="1"/>
        <w:tabs>
          <w:tab w:val="left" w:pos="1096"/>
        </w:tabs>
        <w:ind w:left="20" w:right="40" w:firstLine="700"/>
        <w:jc w:val="both"/>
        <w:rPr>
          <w:color w:val="auto"/>
          <w:sz w:val="28"/>
          <w:szCs w:val="28"/>
          <w:lang w:bidi="ar-SA"/>
        </w:rPr>
      </w:pPr>
      <w:r w:rsidRPr="00814B66">
        <w:rPr>
          <w:color w:val="auto"/>
          <w:sz w:val="28"/>
          <w:szCs w:val="28"/>
          <w:lang w:bidi="ar-SA"/>
        </w:rPr>
        <w:t xml:space="preserve">в абзаце 3 слова «проверки достоверности определения сметной стоимости объекта капитального строительства, планируемого к созданию в рамках </w:t>
      </w:r>
      <w:r w:rsidRPr="00814B66">
        <w:rPr>
          <w:color w:val="auto"/>
          <w:sz w:val="28"/>
          <w:szCs w:val="28"/>
          <w:lang w:bidi="ar-SA"/>
        </w:rPr>
        <w:lastRenderedPageBreak/>
        <w:t>инвестиционного проекта, в порядке, установленном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w:t>
      </w:r>
      <w:r w:rsidR="007D5518" w:rsidRPr="00814B66">
        <w:rPr>
          <w:color w:val="auto"/>
          <w:sz w:val="28"/>
          <w:szCs w:val="28"/>
          <w:lang w:bidi="ar-SA"/>
        </w:rPr>
        <w:t>м средств федерального бюджета»</w:t>
      </w:r>
      <w:r w:rsidRPr="00814B66">
        <w:rPr>
          <w:color w:val="auto"/>
          <w:sz w:val="28"/>
          <w:szCs w:val="28"/>
          <w:lang w:bidi="ar-SA"/>
        </w:rPr>
        <w:t xml:space="preserve"> заменить словами «</w:t>
      </w:r>
      <w:r w:rsidR="00917E62" w:rsidRPr="00814B66">
        <w:rPr>
          <w:color w:val="auto"/>
          <w:sz w:val="28"/>
          <w:szCs w:val="28"/>
          <w:lang w:bidi="ar-SA"/>
        </w:rPr>
        <w:t>проведения в порядке, установленном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в ходе которой осуществляется оценка достоверности определения сметной стоимости объекта капитального строительства, планируемого в рамках инвестиционного проекта</w:t>
      </w:r>
      <w:r w:rsidRPr="00814B66">
        <w:rPr>
          <w:color w:val="auto"/>
          <w:sz w:val="28"/>
          <w:szCs w:val="28"/>
          <w:lang w:bidi="ar-SA"/>
        </w:rPr>
        <w:t>»;</w:t>
      </w:r>
    </w:p>
    <w:p w14:paraId="300F30DC" w14:textId="77777777" w:rsidR="00812C46" w:rsidRPr="00814B66" w:rsidRDefault="00812C46" w:rsidP="00404478">
      <w:pPr>
        <w:pStyle w:val="1"/>
        <w:tabs>
          <w:tab w:val="left" w:pos="1096"/>
        </w:tabs>
        <w:ind w:left="20" w:right="40" w:firstLine="700"/>
        <w:jc w:val="both"/>
        <w:rPr>
          <w:color w:val="auto"/>
          <w:sz w:val="28"/>
          <w:szCs w:val="28"/>
          <w:lang w:bidi="ar-SA"/>
        </w:rPr>
      </w:pPr>
      <w:r w:rsidRPr="00814B66">
        <w:rPr>
          <w:color w:val="auto"/>
          <w:sz w:val="28"/>
          <w:szCs w:val="28"/>
          <w:lang w:bidi="ar-SA"/>
        </w:rPr>
        <w:t>в абзаце 4 слова «о достоверности сметной стоимости объекта капитального строительства» заменить словами «государственной экспертизы»;</w:t>
      </w:r>
    </w:p>
    <w:p w14:paraId="51D24582" w14:textId="77777777" w:rsidR="00812C46" w:rsidRPr="00814B66" w:rsidRDefault="00812C46" w:rsidP="00404478">
      <w:pPr>
        <w:pStyle w:val="1"/>
        <w:tabs>
          <w:tab w:val="left" w:pos="1096"/>
        </w:tabs>
        <w:ind w:left="20" w:right="40" w:firstLine="700"/>
        <w:jc w:val="both"/>
        <w:rPr>
          <w:color w:val="auto"/>
          <w:sz w:val="28"/>
          <w:szCs w:val="28"/>
          <w:lang w:bidi="ar-SA"/>
        </w:rPr>
      </w:pPr>
      <w:r w:rsidRPr="00814B66">
        <w:rPr>
          <w:color w:val="auto"/>
          <w:sz w:val="28"/>
          <w:szCs w:val="28"/>
          <w:lang w:bidi="ar-SA"/>
        </w:rPr>
        <w:t>5) в пункте 51 слова «заключения о достоверности сметной стоимости» заменить словами «положительного заключения государственной экспертизы»;</w:t>
      </w:r>
    </w:p>
    <w:p w14:paraId="0AC1610D" w14:textId="77777777" w:rsidR="00812C46" w:rsidRPr="00814B66" w:rsidRDefault="00812C46" w:rsidP="00404478">
      <w:pPr>
        <w:pStyle w:val="1"/>
        <w:tabs>
          <w:tab w:val="left" w:pos="1096"/>
        </w:tabs>
        <w:ind w:left="20" w:right="40" w:firstLine="700"/>
        <w:jc w:val="both"/>
        <w:rPr>
          <w:color w:val="auto"/>
          <w:sz w:val="28"/>
          <w:szCs w:val="28"/>
          <w:lang w:bidi="ar-SA"/>
        </w:rPr>
      </w:pPr>
      <w:r w:rsidRPr="00814B66">
        <w:rPr>
          <w:color w:val="auto"/>
          <w:sz w:val="28"/>
          <w:szCs w:val="28"/>
          <w:lang w:bidi="ar-SA"/>
        </w:rPr>
        <w:t>6) в пункте 52 слова «заключения о достоверности сметной стоимости» заменить словами «положительного заключения государственной экспертизы»;</w:t>
      </w:r>
    </w:p>
    <w:p w14:paraId="37B4D483" w14:textId="77777777" w:rsidR="00812C46" w:rsidRPr="00814B66" w:rsidRDefault="00812C46" w:rsidP="00404478">
      <w:pPr>
        <w:pStyle w:val="1"/>
        <w:tabs>
          <w:tab w:val="left" w:pos="1096"/>
        </w:tabs>
        <w:ind w:left="20" w:right="40" w:firstLine="700"/>
        <w:jc w:val="both"/>
        <w:rPr>
          <w:color w:val="auto"/>
          <w:sz w:val="28"/>
          <w:szCs w:val="28"/>
          <w:lang w:bidi="ar-SA"/>
        </w:rPr>
      </w:pPr>
      <w:r w:rsidRPr="00814B66">
        <w:rPr>
          <w:color w:val="auto"/>
          <w:sz w:val="28"/>
          <w:szCs w:val="28"/>
          <w:lang w:bidi="ar-SA"/>
        </w:rPr>
        <w:t>7) в пункте 54 слова «о достоверности сметной стоимости» заменить словами «государственной экспертизы»;</w:t>
      </w:r>
    </w:p>
    <w:p w14:paraId="2F49868C" w14:textId="77777777" w:rsidR="00812C46" w:rsidRPr="00814B66" w:rsidRDefault="00812C46" w:rsidP="00404478">
      <w:pPr>
        <w:pStyle w:val="1"/>
        <w:tabs>
          <w:tab w:val="left" w:pos="1096"/>
        </w:tabs>
        <w:ind w:left="20" w:right="40" w:firstLine="700"/>
        <w:jc w:val="both"/>
        <w:rPr>
          <w:color w:val="auto"/>
          <w:sz w:val="28"/>
          <w:szCs w:val="28"/>
          <w:lang w:bidi="ar-SA"/>
        </w:rPr>
      </w:pPr>
      <w:r w:rsidRPr="00814B66">
        <w:rPr>
          <w:color w:val="auto"/>
          <w:sz w:val="28"/>
          <w:szCs w:val="28"/>
          <w:lang w:bidi="ar-SA"/>
        </w:rPr>
        <w:t>8) в пункте 55 слова «о достоверности сметной стоимости» заменить словами «государственной экспертизы».</w:t>
      </w:r>
    </w:p>
    <w:p w14:paraId="32BB8459" w14:textId="76CFD80B" w:rsidR="002B65EE" w:rsidRPr="00814B66" w:rsidRDefault="005E144A" w:rsidP="00404478">
      <w:pPr>
        <w:pStyle w:val="1"/>
        <w:shd w:val="clear" w:color="auto" w:fill="auto"/>
        <w:tabs>
          <w:tab w:val="left" w:pos="1096"/>
        </w:tabs>
        <w:spacing w:line="240" w:lineRule="auto"/>
        <w:ind w:left="20" w:right="40" w:firstLine="700"/>
        <w:jc w:val="both"/>
        <w:rPr>
          <w:color w:val="auto"/>
          <w:sz w:val="28"/>
          <w:szCs w:val="28"/>
          <w:lang w:bidi="ar-SA"/>
        </w:rPr>
      </w:pPr>
      <w:r>
        <w:rPr>
          <w:color w:val="auto"/>
          <w:sz w:val="28"/>
          <w:szCs w:val="28"/>
          <w:lang w:bidi="ar-SA"/>
        </w:rPr>
        <w:t>9</w:t>
      </w:r>
      <w:r w:rsidR="00BD25AE" w:rsidRPr="00814B66">
        <w:rPr>
          <w:color w:val="auto"/>
          <w:sz w:val="28"/>
          <w:szCs w:val="28"/>
          <w:lang w:bidi="ar-SA"/>
        </w:rPr>
        <w:t xml:space="preserve">. </w:t>
      </w:r>
      <w:r w:rsidR="002B65EE" w:rsidRPr="00814B66">
        <w:rPr>
          <w:color w:val="auto"/>
          <w:sz w:val="28"/>
          <w:szCs w:val="28"/>
          <w:lang w:bidi="ar-SA"/>
        </w:rPr>
        <w:t xml:space="preserve">В </w:t>
      </w:r>
      <w:r w:rsidR="00327E7D" w:rsidRPr="00814B66">
        <w:rPr>
          <w:color w:val="auto"/>
          <w:sz w:val="28"/>
          <w:szCs w:val="28"/>
        </w:rPr>
        <w:t>п</w:t>
      </w:r>
      <w:r w:rsidR="002B65EE" w:rsidRPr="00814B66">
        <w:rPr>
          <w:color w:val="auto"/>
          <w:sz w:val="28"/>
          <w:szCs w:val="28"/>
        </w:rPr>
        <w:t>остановлени</w:t>
      </w:r>
      <w:r w:rsidR="00327E7D" w:rsidRPr="00814B66">
        <w:rPr>
          <w:color w:val="auto"/>
          <w:sz w:val="28"/>
          <w:szCs w:val="28"/>
        </w:rPr>
        <w:t>и</w:t>
      </w:r>
      <w:r w:rsidR="002B65EE" w:rsidRPr="00814B66">
        <w:rPr>
          <w:color w:val="auto"/>
          <w:sz w:val="28"/>
          <w:szCs w:val="28"/>
        </w:rPr>
        <w:t xml:space="preserve"> Правительства Российской Федерации от 12 ноября 2016 г. № 1159 «О критериях экономической эффективности проектной документации» (Собрание законодательства Российской Федерации, 2016, № 48, ст. 6764; </w:t>
      </w:r>
      <w:r w:rsidR="002B65EE" w:rsidRPr="00814B66">
        <w:rPr>
          <w:color w:val="auto"/>
          <w:sz w:val="28"/>
          <w:szCs w:val="28"/>
          <w:lang w:bidi="ar-SA"/>
        </w:rPr>
        <w:t>2017, № 51, ст. 7839</w:t>
      </w:r>
      <w:r w:rsidR="00647E35" w:rsidRPr="00814B66">
        <w:rPr>
          <w:color w:val="auto"/>
          <w:sz w:val="28"/>
          <w:szCs w:val="28"/>
          <w:lang w:bidi="ar-SA"/>
        </w:rPr>
        <w:t>; 2018, № 7, ст. 1041</w:t>
      </w:r>
      <w:r w:rsidR="002B65EE" w:rsidRPr="00814B66">
        <w:rPr>
          <w:color w:val="auto"/>
          <w:sz w:val="28"/>
          <w:szCs w:val="28"/>
          <w:lang w:bidi="ar-SA"/>
        </w:rPr>
        <w:t>):</w:t>
      </w:r>
    </w:p>
    <w:p w14:paraId="5ED11BDA" w14:textId="77777777" w:rsidR="00327E7D" w:rsidRPr="00814B66" w:rsidRDefault="002F7022"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1) </w:t>
      </w:r>
      <w:r w:rsidR="00881A1B" w:rsidRPr="00814B66">
        <w:rPr>
          <w:color w:val="auto"/>
          <w:sz w:val="28"/>
          <w:szCs w:val="28"/>
          <w:lang w:bidi="ar-SA"/>
        </w:rPr>
        <w:t>в пункте 2 слова «повторного использования, а также проектная документация» исключить;</w:t>
      </w:r>
    </w:p>
    <w:p w14:paraId="17266C04" w14:textId="77777777" w:rsidR="00327E7D" w:rsidRPr="00814B66" w:rsidRDefault="002F7022"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2) </w:t>
      </w:r>
      <w:r w:rsidR="00327E7D" w:rsidRPr="00814B66">
        <w:rPr>
          <w:color w:val="auto"/>
          <w:sz w:val="28"/>
          <w:szCs w:val="28"/>
          <w:lang w:bidi="ar-SA"/>
        </w:rPr>
        <w:t>в пункте 13:</w:t>
      </w:r>
    </w:p>
    <w:p w14:paraId="380A858F" w14:textId="77777777" w:rsidR="002B65EE" w:rsidRPr="00814B66" w:rsidRDefault="002B65EE"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а) в первом предложении слова «проверке» заменить словами «оценке»;</w:t>
      </w:r>
    </w:p>
    <w:p w14:paraId="06B289F5" w14:textId="77777777" w:rsidR="002B65EE" w:rsidRPr="00814B66" w:rsidRDefault="002B65EE"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б) второе предложение после слов «Положительное заключение» дополнить словами «государственной экспертизы проектной документации», слово «проверк</w:t>
      </w:r>
      <w:r w:rsidR="008E3645" w:rsidRPr="00814B66">
        <w:rPr>
          <w:color w:val="auto"/>
          <w:sz w:val="28"/>
          <w:szCs w:val="28"/>
          <w:lang w:bidi="ar-SA"/>
        </w:rPr>
        <w:t>и» заменить словом «экспертизы»;</w:t>
      </w:r>
    </w:p>
    <w:p w14:paraId="0A6328AA" w14:textId="77777777" w:rsidR="008E3645" w:rsidRPr="00814B66" w:rsidRDefault="002F7022"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3) </w:t>
      </w:r>
      <w:r w:rsidR="008E3645" w:rsidRPr="00814B66">
        <w:rPr>
          <w:color w:val="auto"/>
          <w:sz w:val="28"/>
          <w:szCs w:val="28"/>
          <w:lang w:bidi="ar-SA"/>
        </w:rPr>
        <w:t xml:space="preserve">в абзаце третьем пункта 15 слова </w:t>
      </w:r>
      <w:r w:rsidR="000D0B13" w:rsidRPr="00814B66">
        <w:rPr>
          <w:color w:val="auto"/>
          <w:sz w:val="28"/>
          <w:szCs w:val="28"/>
          <w:lang w:bidi="ar-SA"/>
        </w:rPr>
        <w:t>«повторного использования»</w:t>
      </w:r>
      <w:r w:rsidR="00404F30" w:rsidRPr="00814B66">
        <w:rPr>
          <w:color w:val="auto"/>
          <w:sz w:val="28"/>
          <w:szCs w:val="28"/>
          <w:lang w:bidi="ar-SA"/>
        </w:rPr>
        <w:t xml:space="preserve"> в</w:t>
      </w:r>
      <w:r w:rsidR="00246F8A" w:rsidRPr="00814B66">
        <w:rPr>
          <w:color w:val="auto"/>
          <w:sz w:val="28"/>
          <w:szCs w:val="28"/>
          <w:lang w:bidi="ar-SA"/>
        </w:rPr>
        <w:t>о всех</w:t>
      </w:r>
      <w:r w:rsidR="00404F30" w:rsidRPr="00814B66">
        <w:rPr>
          <w:color w:val="auto"/>
          <w:sz w:val="28"/>
          <w:szCs w:val="28"/>
          <w:lang w:bidi="ar-SA"/>
        </w:rPr>
        <w:t xml:space="preserve"> случаях исключить.</w:t>
      </w:r>
    </w:p>
    <w:p w14:paraId="191BBF20" w14:textId="77777777" w:rsidR="00246F8A" w:rsidRPr="00814B66" w:rsidRDefault="00246F8A"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4) пункт 6 изменений, которые вносятся в акты Правительства Российской Федерации признать утратившим силу;</w:t>
      </w:r>
    </w:p>
    <w:p w14:paraId="587FFF66" w14:textId="7CF5FBD4" w:rsidR="00793016" w:rsidRPr="00814B66" w:rsidRDefault="005E144A" w:rsidP="00404478">
      <w:pPr>
        <w:pStyle w:val="1"/>
        <w:shd w:val="clear" w:color="auto" w:fill="auto"/>
        <w:tabs>
          <w:tab w:val="left" w:pos="1096"/>
        </w:tabs>
        <w:spacing w:line="240" w:lineRule="auto"/>
        <w:ind w:left="20" w:right="40" w:firstLine="700"/>
        <w:jc w:val="both"/>
        <w:rPr>
          <w:color w:val="auto"/>
          <w:sz w:val="28"/>
          <w:szCs w:val="28"/>
          <w:lang w:bidi="ar-SA"/>
        </w:rPr>
      </w:pPr>
      <w:r>
        <w:rPr>
          <w:color w:val="auto"/>
          <w:sz w:val="28"/>
          <w:szCs w:val="28"/>
          <w:lang w:bidi="ar-SA"/>
        </w:rPr>
        <w:t>10</w:t>
      </w:r>
      <w:r w:rsidR="002B65EE" w:rsidRPr="00814B66">
        <w:rPr>
          <w:color w:val="auto"/>
          <w:sz w:val="28"/>
          <w:szCs w:val="28"/>
          <w:lang w:bidi="ar-SA"/>
        </w:rPr>
        <w:t xml:space="preserve">. </w:t>
      </w:r>
      <w:r w:rsidR="00793016" w:rsidRPr="00814B66">
        <w:rPr>
          <w:color w:val="auto"/>
          <w:sz w:val="28"/>
          <w:szCs w:val="28"/>
          <w:lang w:bidi="ar-SA"/>
        </w:rPr>
        <w:t xml:space="preserve">В подпункте «г» пункта 9 Правил предоставления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утвержденных постановлением Правительства Российской Федерации от 26 декабря 2016 г. № 1495 «Об утверждении Правил предоставления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w:t>
      </w:r>
      <w:r w:rsidR="00793016" w:rsidRPr="00814B66">
        <w:rPr>
          <w:color w:val="auto"/>
          <w:sz w:val="28"/>
          <w:szCs w:val="28"/>
          <w:lang w:bidi="ar-SA"/>
        </w:rPr>
        <w:lastRenderedPageBreak/>
        <w:t>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(Собрание законодательства Российской Федерации 2017, № 1, ст. 218) слова «и проведение проверки достоверности определения сметной стоимости объектов капитального строительства» исключить.</w:t>
      </w:r>
    </w:p>
    <w:p w14:paraId="4175BE8D" w14:textId="1878A32A" w:rsidR="00793016" w:rsidRPr="00814B66" w:rsidRDefault="00716529"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1</w:t>
      </w:r>
      <w:r w:rsidR="005E144A">
        <w:rPr>
          <w:color w:val="auto"/>
          <w:sz w:val="28"/>
          <w:szCs w:val="28"/>
          <w:lang w:bidi="ar-SA"/>
        </w:rPr>
        <w:t>1</w:t>
      </w:r>
      <w:r w:rsidR="00ED6CD2" w:rsidRPr="00814B66">
        <w:rPr>
          <w:color w:val="auto"/>
          <w:sz w:val="28"/>
          <w:szCs w:val="28"/>
          <w:lang w:bidi="ar-SA"/>
        </w:rPr>
        <w:t xml:space="preserve">. </w:t>
      </w:r>
      <w:r w:rsidR="00793016" w:rsidRPr="00814B66">
        <w:rPr>
          <w:color w:val="auto"/>
          <w:sz w:val="28"/>
          <w:szCs w:val="28"/>
          <w:lang w:bidi="ar-SA"/>
        </w:rPr>
        <w:t>В</w:t>
      </w:r>
      <w:r w:rsidR="00CF30AE" w:rsidRPr="00814B66">
        <w:rPr>
          <w:color w:val="auto"/>
          <w:sz w:val="28"/>
          <w:szCs w:val="28"/>
          <w:lang w:bidi="ar-SA"/>
        </w:rPr>
        <w:t xml:space="preserve"> абзаце первом</w:t>
      </w:r>
      <w:r w:rsidR="00793016" w:rsidRPr="00814B66">
        <w:rPr>
          <w:color w:val="auto"/>
          <w:sz w:val="28"/>
          <w:szCs w:val="28"/>
          <w:lang w:bidi="ar-SA"/>
        </w:rPr>
        <w:t xml:space="preserve"> пункт</w:t>
      </w:r>
      <w:r w:rsidR="00CF30AE" w:rsidRPr="00814B66">
        <w:rPr>
          <w:color w:val="auto"/>
          <w:sz w:val="28"/>
          <w:szCs w:val="28"/>
          <w:lang w:bidi="ar-SA"/>
        </w:rPr>
        <w:t>а</w:t>
      </w:r>
      <w:r w:rsidR="00793016" w:rsidRPr="00814B66">
        <w:rPr>
          <w:color w:val="auto"/>
          <w:sz w:val="28"/>
          <w:szCs w:val="28"/>
          <w:lang w:bidi="ar-SA"/>
        </w:rPr>
        <w:t xml:space="preserve"> 5 Правил принятия решения о предоставлении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утвержденных постановлением Правительства Российской Федерации от 26 декабря 2016 г. № 1494 «Об утверждении Правил принятия решения о предоставлении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 (Собрание законодательства Российской Федерации 2017, № 1, ст. 217) слова «и проведение проверки достоверности определения сметной стоимости объектов капитального строительства» исключить.</w:t>
      </w:r>
    </w:p>
    <w:p w14:paraId="5D1C0089" w14:textId="29254433" w:rsidR="00793016" w:rsidRPr="00814B66" w:rsidRDefault="00BD25AE"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rPr>
        <w:t>1</w:t>
      </w:r>
      <w:r w:rsidR="005E144A">
        <w:rPr>
          <w:color w:val="auto"/>
          <w:sz w:val="28"/>
          <w:szCs w:val="28"/>
        </w:rPr>
        <w:t>2</w:t>
      </w:r>
      <w:r w:rsidR="00CF30AE" w:rsidRPr="00814B66">
        <w:rPr>
          <w:color w:val="auto"/>
          <w:sz w:val="28"/>
          <w:szCs w:val="28"/>
        </w:rPr>
        <w:t xml:space="preserve">. </w:t>
      </w:r>
      <w:r w:rsidR="00793016" w:rsidRPr="00814B66">
        <w:rPr>
          <w:color w:val="auto"/>
          <w:sz w:val="28"/>
          <w:szCs w:val="28"/>
          <w:lang w:bidi="ar-SA"/>
        </w:rPr>
        <w:t>В подпункте «в» пункта 4 Требований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утвержденных постановлением Правительства Российской Федерации от 15 февраля 2017 г. № 190 «О требованиях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и признании утратившими силу некоторых актов Правительства Российской Федерации» (Собрание законодательства Российской Федерации 2017, № 8, ст. 1256; № 43, ст. 6341</w:t>
      </w:r>
      <w:r w:rsidR="00246F8A" w:rsidRPr="00814B66">
        <w:rPr>
          <w:color w:val="auto"/>
          <w:sz w:val="28"/>
          <w:szCs w:val="28"/>
          <w:lang w:bidi="ar-SA"/>
        </w:rPr>
        <w:t>, официальный интернет-портал правовой информации www.pravo.gov.ru, 27.08.2018</w:t>
      </w:r>
      <w:r w:rsidR="00793016" w:rsidRPr="00814B66">
        <w:rPr>
          <w:color w:val="auto"/>
          <w:sz w:val="28"/>
          <w:szCs w:val="28"/>
          <w:lang w:bidi="ar-SA"/>
        </w:rPr>
        <w:t>) слова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исключить.</w:t>
      </w:r>
    </w:p>
    <w:p w14:paraId="164D7564" w14:textId="084A0240" w:rsidR="0004153C" w:rsidRPr="00814B66" w:rsidRDefault="007C3267" w:rsidP="00404478">
      <w:pPr>
        <w:pStyle w:val="1"/>
        <w:tabs>
          <w:tab w:val="left" w:pos="1096"/>
        </w:tabs>
        <w:spacing w:line="240" w:lineRule="auto"/>
        <w:ind w:left="20" w:right="40" w:firstLine="700"/>
        <w:jc w:val="both"/>
        <w:rPr>
          <w:color w:val="auto"/>
          <w:sz w:val="28"/>
          <w:szCs w:val="28"/>
        </w:rPr>
      </w:pPr>
      <w:r w:rsidRPr="00814B66">
        <w:rPr>
          <w:color w:val="auto"/>
          <w:sz w:val="28"/>
          <w:szCs w:val="28"/>
        </w:rPr>
        <w:t>1</w:t>
      </w:r>
      <w:r w:rsidR="005E144A">
        <w:rPr>
          <w:color w:val="auto"/>
          <w:sz w:val="28"/>
          <w:szCs w:val="28"/>
        </w:rPr>
        <w:t>3</w:t>
      </w:r>
      <w:r w:rsidRPr="00814B66">
        <w:rPr>
          <w:color w:val="auto"/>
          <w:sz w:val="28"/>
          <w:szCs w:val="28"/>
        </w:rPr>
        <w:t xml:space="preserve">. </w:t>
      </w:r>
      <w:r w:rsidR="0004153C" w:rsidRPr="00814B66">
        <w:rPr>
          <w:color w:val="auto"/>
          <w:sz w:val="28"/>
          <w:szCs w:val="28"/>
        </w:rPr>
        <w:t>В постановлении Правительства Российской Федерации от 31 марта 2017 г. № 389 «О порядке признания проектной документации повторного использования экономически эффективной проектной документацией повторного использования» (Собрание законодательства Российской Федерации, 2017, № 15, ст. 2220):</w:t>
      </w:r>
    </w:p>
    <w:p w14:paraId="349D4D34"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1) в наименовании постановления после слова «документации» слова «повторного использования» исключить;</w:t>
      </w:r>
    </w:p>
    <w:p w14:paraId="11A78F7F"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2) в пункте 1 после слова «документации» слова «повторного использования» исключить;</w:t>
      </w:r>
    </w:p>
    <w:p w14:paraId="6438B92D"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lastRenderedPageBreak/>
        <w:t>3) пункт</w:t>
      </w:r>
      <w:r w:rsidR="00D3114F" w:rsidRPr="00814B66">
        <w:rPr>
          <w:color w:val="auto"/>
          <w:sz w:val="28"/>
          <w:szCs w:val="28"/>
        </w:rPr>
        <w:t>е</w:t>
      </w:r>
      <w:r w:rsidRPr="00814B66">
        <w:rPr>
          <w:color w:val="auto"/>
          <w:sz w:val="28"/>
          <w:szCs w:val="28"/>
        </w:rPr>
        <w:t xml:space="preserve"> 2:</w:t>
      </w:r>
    </w:p>
    <w:p w14:paraId="6F24DC78" w14:textId="77777777" w:rsidR="00D3114F"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 xml:space="preserve">а) </w:t>
      </w:r>
      <w:r w:rsidR="00D3114F" w:rsidRPr="00814B66">
        <w:rPr>
          <w:color w:val="auto"/>
          <w:sz w:val="28"/>
          <w:szCs w:val="28"/>
        </w:rPr>
        <w:t>в подпункте «а»:</w:t>
      </w:r>
    </w:p>
    <w:p w14:paraId="742AE1B9"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абзаце третьем после слов «проектной документации» слова «повторного использования» исключить;</w:t>
      </w:r>
    </w:p>
    <w:p w14:paraId="2C227968"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абзаце четвертом после слов «проектная документация» слова «повт</w:t>
      </w:r>
      <w:r w:rsidR="008C4FF9" w:rsidRPr="00814B66">
        <w:rPr>
          <w:color w:val="auto"/>
          <w:sz w:val="28"/>
          <w:szCs w:val="28"/>
        </w:rPr>
        <w:t>орного использования» исключить;</w:t>
      </w:r>
    </w:p>
    <w:p w14:paraId="419866B8" w14:textId="77777777" w:rsidR="00D3114F" w:rsidRPr="00814B66" w:rsidRDefault="00D3114F" w:rsidP="00404478">
      <w:pPr>
        <w:pStyle w:val="1"/>
        <w:tabs>
          <w:tab w:val="left" w:pos="1096"/>
        </w:tabs>
        <w:spacing w:line="240" w:lineRule="auto"/>
        <w:ind w:left="20" w:right="40" w:firstLine="700"/>
        <w:jc w:val="both"/>
        <w:rPr>
          <w:color w:val="auto"/>
          <w:sz w:val="28"/>
          <w:szCs w:val="28"/>
        </w:rPr>
      </w:pPr>
      <w:r w:rsidRPr="00814B66">
        <w:rPr>
          <w:color w:val="auto"/>
          <w:sz w:val="28"/>
          <w:szCs w:val="28"/>
        </w:rPr>
        <w:t>б) дополнить подпунктом «г» следующего содержания:</w:t>
      </w:r>
    </w:p>
    <w:p w14:paraId="0EA975D1" w14:textId="77777777" w:rsidR="00D3114F" w:rsidRPr="00814B66" w:rsidRDefault="00D3114F" w:rsidP="00404478">
      <w:pPr>
        <w:pStyle w:val="1"/>
        <w:tabs>
          <w:tab w:val="left" w:pos="1096"/>
        </w:tabs>
        <w:spacing w:line="240" w:lineRule="auto"/>
        <w:ind w:left="20" w:right="40" w:firstLine="700"/>
        <w:jc w:val="both"/>
        <w:rPr>
          <w:color w:val="auto"/>
          <w:sz w:val="28"/>
          <w:szCs w:val="28"/>
        </w:rPr>
      </w:pPr>
      <w:r w:rsidRPr="00814B66">
        <w:rPr>
          <w:color w:val="auto"/>
          <w:sz w:val="28"/>
          <w:szCs w:val="28"/>
        </w:rPr>
        <w:t>«г) в целях включения в единый реестр сведений и документов о проектной документации, признанной экономически эффективной проектной документацией повторного использования до начала ведения единого реестра, документы, указанные в абзаце четвертом подпункта «а» настоящего пункта, представляются в Министерство строительства и жилищно-коммунального хозяйства Российской Федерации по его запросу также после начала ведения реестра.»;</w:t>
      </w:r>
    </w:p>
    <w:p w14:paraId="161985A8" w14:textId="77777777" w:rsidR="0004153C" w:rsidRPr="00814B66" w:rsidRDefault="00246F8A" w:rsidP="00404478">
      <w:pPr>
        <w:pStyle w:val="1"/>
        <w:tabs>
          <w:tab w:val="left" w:pos="1096"/>
        </w:tabs>
        <w:spacing w:line="240" w:lineRule="auto"/>
        <w:ind w:left="20" w:right="40" w:firstLine="700"/>
        <w:jc w:val="both"/>
        <w:rPr>
          <w:color w:val="auto"/>
          <w:sz w:val="28"/>
          <w:szCs w:val="28"/>
        </w:rPr>
      </w:pPr>
      <w:r w:rsidRPr="00814B66">
        <w:rPr>
          <w:color w:val="auto"/>
          <w:sz w:val="28"/>
          <w:szCs w:val="28"/>
        </w:rPr>
        <w:t>4</w:t>
      </w:r>
      <w:r w:rsidR="008C4FF9" w:rsidRPr="00814B66">
        <w:rPr>
          <w:color w:val="auto"/>
          <w:sz w:val="28"/>
          <w:szCs w:val="28"/>
        </w:rPr>
        <w:t>)</w:t>
      </w:r>
      <w:r w:rsidR="0004153C" w:rsidRPr="00814B66">
        <w:rPr>
          <w:color w:val="auto"/>
          <w:sz w:val="28"/>
          <w:szCs w:val="28"/>
        </w:rPr>
        <w:t xml:space="preserve"> </w:t>
      </w:r>
      <w:r w:rsidR="008C4FF9" w:rsidRPr="00814B66">
        <w:rPr>
          <w:color w:val="auto"/>
          <w:sz w:val="28"/>
          <w:szCs w:val="28"/>
        </w:rPr>
        <w:t>в</w:t>
      </w:r>
      <w:r w:rsidR="0004153C" w:rsidRPr="00814B66">
        <w:rPr>
          <w:color w:val="auto"/>
          <w:sz w:val="28"/>
          <w:szCs w:val="28"/>
        </w:rPr>
        <w:t xml:space="preserve"> Правилах признания проектной документации повторного использования экономически эффективной проектной документацией повторного использования, утвержденных</w:t>
      </w:r>
      <w:r w:rsidR="008C4FF9" w:rsidRPr="00814B66">
        <w:rPr>
          <w:color w:val="auto"/>
          <w:sz w:val="28"/>
          <w:szCs w:val="28"/>
        </w:rPr>
        <w:t xml:space="preserve"> указанным постановлением:</w:t>
      </w:r>
    </w:p>
    <w:p w14:paraId="6C293061"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наименовании после слова «документации» слова «повторного использования» исключить;</w:t>
      </w:r>
    </w:p>
    <w:p w14:paraId="0331FBD8"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пункте 1 после слова «документации» слова «повторного использования» исключить;</w:t>
      </w:r>
    </w:p>
    <w:p w14:paraId="2F9731A9"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пункте 2 после слова «документации» слова «повторного использования» в обоих случаях исключить;</w:t>
      </w:r>
    </w:p>
    <w:p w14:paraId="5658EFF8" w14:textId="77777777" w:rsidR="00EE6E2B" w:rsidRPr="00814B66" w:rsidRDefault="00EE6E2B"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пункте 3:</w:t>
      </w:r>
    </w:p>
    <w:p w14:paraId="2CFAEA31" w14:textId="77777777" w:rsidR="00EE6E2B" w:rsidRPr="00814B66" w:rsidRDefault="00EE6E2B" w:rsidP="00404478">
      <w:pPr>
        <w:pStyle w:val="1"/>
        <w:tabs>
          <w:tab w:val="left" w:pos="1096"/>
        </w:tabs>
        <w:spacing w:line="240" w:lineRule="auto"/>
        <w:ind w:left="20" w:right="40" w:firstLine="700"/>
        <w:jc w:val="both"/>
        <w:rPr>
          <w:color w:val="auto"/>
          <w:sz w:val="28"/>
          <w:szCs w:val="28"/>
        </w:rPr>
      </w:pPr>
      <w:r w:rsidRPr="00814B66">
        <w:rPr>
          <w:color w:val="auto"/>
          <w:sz w:val="28"/>
          <w:szCs w:val="28"/>
        </w:rPr>
        <w:t>подпункт «а» исключить;</w:t>
      </w:r>
    </w:p>
    <w:p w14:paraId="30F71F43"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подпункте «б» после слова «документацию» слова «повторного использования» исключить;</w:t>
      </w:r>
    </w:p>
    <w:p w14:paraId="13770F6E" w14:textId="77777777" w:rsidR="00AD5949" w:rsidRPr="00814B66" w:rsidRDefault="00AD5949"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пункте 6 слова «или заключение о достоверности определения сметной стоимости строительства объекта капитального строительства» исключить;</w:t>
      </w:r>
    </w:p>
    <w:p w14:paraId="5997AA61"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пункте 7:</w:t>
      </w:r>
    </w:p>
    <w:p w14:paraId="2A7026A7"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абзаце первом после слова «документации» слова повторного использования» исключить;</w:t>
      </w:r>
    </w:p>
    <w:p w14:paraId="2B879F39" w14:textId="77777777" w:rsidR="00E21ABE"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 xml:space="preserve">подпункт «а» </w:t>
      </w:r>
      <w:r w:rsidR="00E21ABE" w:rsidRPr="00814B66">
        <w:rPr>
          <w:color w:val="auto"/>
          <w:sz w:val="28"/>
          <w:szCs w:val="28"/>
        </w:rPr>
        <w:t>изложить в следующей редакции:</w:t>
      </w:r>
    </w:p>
    <w:p w14:paraId="0CF41D49" w14:textId="77777777" w:rsidR="0004153C" w:rsidRPr="00814B66" w:rsidRDefault="00E21ABE" w:rsidP="00404478">
      <w:pPr>
        <w:pStyle w:val="1"/>
        <w:tabs>
          <w:tab w:val="left" w:pos="1096"/>
        </w:tabs>
        <w:spacing w:line="240" w:lineRule="auto"/>
        <w:ind w:left="20" w:right="40" w:firstLine="700"/>
        <w:jc w:val="both"/>
        <w:rPr>
          <w:color w:val="auto"/>
          <w:sz w:val="28"/>
          <w:szCs w:val="28"/>
        </w:rPr>
      </w:pPr>
      <w:r w:rsidRPr="00814B66">
        <w:rPr>
          <w:color w:val="auto"/>
          <w:sz w:val="28"/>
          <w:szCs w:val="28"/>
        </w:rPr>
        <w:t>«а) проектная документация соответствует критериям экономической эффективности проектной документации, установленным Правительством Российской Федерации, что подтверждено положительным заключением государственной экспертизы проектной документации, содержащим оценку достоверности определения сметной стоимости строительства объекта капитального строительства;»</w:t>
      </w:r>
      <w:r w:rsidR="0004153C" w:rsidRPr="00814B66">
        <w:rPr>
          <w:color w:val="auto"/>
          <w:sz w:val="28"/>
          <w:szCs w:val="28"/>
        </w:rPr>
        <w:t>;</w:t>
      </w:r>
    </w:p>
    <w:p w14:paraId="0C142941"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подпункте «б» слова «повторного использования» исключить;</w:t>
      </w:r>
    </w:p>
    <w:p w14:paraId="7C7F4AC6"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подпункте «г» слова «повторного использования» исключить;</w:t>
      </w:r>
    </w:p>
    <w:p w14:paraId="3A64758E" w14:textId="77777777" w:rsidR="0060691F" w:rsidRPr="00814B66" w:rsidRDefault="0060691F" w:rsidP="00404478">
      <w:pPr>
        <w:pStyle w:val="1"/>
        <w:tabs>
          <w:tab w:val="left" w:pos="1096"/>
        </w:tabs>
        <w:spacing w:line="240" w:lineRule="auto"/>
        <w:ind w:left="20" w:right="40" w:firstLine="700"/>
        <w:jc w:val="both"/>
        <w:rPr>
          <w:color w:val="auto"/>
          <w:sz w:val="28"/>
          <w:szCs w:val="28"/>
        </w:rPr>
      </w:pPr>
      <w:r w:rsidRPr="00814B66">
        <w:rPr>
          <w:color w:val="auto"/>
          <w:sz w:val="28"/>
          <w:szCs w:val="28"/>
        </w:rPr>
        <w:t>подпункт «д» исключить;</w:t>
      </w:r>
    </w:p>
    <w:p w14:paraId="3AFEAA85"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подпункте «в» пункта 8 после слов «проектной документации» слова «повторного использования» исключить;</w:t>
      </w:r>
    </w:p>
    <w:p w14:paraId="56E0734D"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в приложении к указанным Правилам:</w:t>
      </w:r>
    </w:p>
    <w:p w14:paraId="7BB439A5" w14:textId="77777777" w:rsidR="0004153C" w:rsidRPr="00814B66" w:rsidRDefault="0004153C" w:rsidP="00404478">
      <w:pPr>
        <w:pStyle w:val="1"/>
        <w:tabs>
          <w:tab w:val="left" w:pos="1096"/>
        </w:tabs>
        <w:spacing w:line="240" w:lineRule="auto"/>
        <w:ind w:left="20" w:right="40" w:firstLine="700"/>
        <w:jc w:val="both"/>
        <w:rPr>
          <w:color w:val="auto"/>
          <w:sz w:val="28"/>
          <w:szCs w:val="28"/>
        </w:rPr>
      </w:pPr>
      <w:r w:rsidRPr="00814B66">
        <w:rPr>
          <w:color w:val="auto"/>
          <w:sz w:val="28"/>
          <w:szCs w:val="28"/>
        </w:rPr>
        <w:t xml:space="preserve">в наименовании после слова «документации» слова «повторного </w:t>
      </w:r>
      <w:r w:rsidRPr="00814B66">
        <w:rPr>
          <w:color w:val="auto"/>
          <w:sz w:val="28"/>
          <w:szCs w:val="28"/>
        </w:rPr>
        <w:lastRenderedPageBreak/>
        <w:t>использования» исключить;</w:t>
      </w:r>
    </w:p>
    <w:p w14:paraId="4C1465A1" w14:textId="77777777" w:rsidR="0004153C" w:rsidRPr="00814B66" w:rsidRDefault="003926E8" w:rsidP="00404478">
      <w:pPr>
        <w:pStyle w:val="1"/>
        <w:tabs>
          <w:tab w:val="left" w:pos="1096"/>
        </w:tabs>
        <w:spacing w:line="240" w:lineRule="auto"/>
        <w:ind w:left="20" w:right="40" w:firstLine="700"/>
        <w:jc w:val="both"/>
        <w:rPr>
          <w:color w:val="auto"/>
          <w:sz w:val="28"/>
          <w:szCs w:val="28"/>
        </w:rPr>
      </w:pPr>
      <w:r w:rsidRPr="00814B66">
        <w:rPr>
          <w:color w:val="auto"/>
          <w:sz w:val="28"/>
          <w:szCs w:val="28"/>
        </w:rPr>
        <w:t xml:space="preserve">строки </w:t>
      </w:r>
      <w:r w:rsidR="009F3C4F" w:rsidRPr="00814B66">
        <w:rPr>
          <w:color w:val="auto"/>
          <w:sz w:val="28"/>
          <w:szCs w:val="28"/>
        </w:rPr>
        <w:t xml:space="preserve">33 – 36 </w:t>
      </w:r>
      <w:r w:rsidRPr="00814B66">
        <w:rPr>
          <w:color w:val="auto"/>
          <w:sz w:val="28"/>
          <w:szCs w:val="28"/>
        </w:rPr>
        <w:t>исключить</w:t>
      </w:r>
      <w:r w:rsidR="0004153C" w:rsidRPr="00814B66">
        <w:rPr>
          <w:color w:val="auto"/>
          <w:sz w:val="28"/>
          <w:szCs w:val="28"/>
        </w:rPr>
        <w:t xml:space="preserve">. </w:t>
      </w:r>
    </w:p>
    <w:p w14:paraId="458BA08A" w14:textId="62B3DDAF" w:rsidR="00793016" w:rsidRPr="00814B66" w:rsidRDefault="00EE71E4" w:rsidP="00404478">
      <w:pPr>
        <w:pStyle w:val="1"/>
        <w:shd w:val="clear" w:color="auto" w:fill="auto"/>
        <w:tabs>
          <w:tab w:val="left" w:pos="1096"/>
        </w:tabs>
        <w:spacing w:line="240" w:lineRule="auto"/>
        <w:ind w:left="20" w:right="40" w:firstLine="700"/>
        <w:jc w:val="both"/>
        <w:rPr>
          <w:color w:val="auto"/>
          <w:sz w:val="28"/>
          <w:szCs w:val="28"/>
        </w:rPr>
      </w:pPr>
      <w:r w:rsidRPr="00814B66">
        <w:rPr>
          <w:color w:val="auto"/>
          <w:sz w:val="28"/>
          <w:szCs w:val="28"/>
        </w:rPr>
        <w:t>1</w:t>
      </w:r>
      <w:r w:rsidR="005E144A">
        <w:rPr>
          <w:color w:val="auto"/>
          <w:sz w:val="28"/>
          <w:szCs w:val="28"/>
        </w:rPr>
        <w:t>4</w:t>
      </w:r>
      <w:r w:rsidRPr="00814B66">
        <w:rPr>
          <w:color w:val="auto"/>
          <w:sz w:val="28"/>
          <w:szCs w:val="28"/>
        </w:rPr>
        <w:t xml:space="preserve">. </w:t>
      </w:r>
      <w:r w:rsidR="00793016" w:rsidRPr="00814B66">
        <w:rPr>
          <w:color w:val="auto"/>
          <w:sz w:val="28"/>
          <w:szCs w:val="28"/>
        </w:rPr>
        <w:t>В постановлении Правительства Российской Федерации от 4 апреля 2017 г. №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w:t>
      </w:r>
      <w:r w:rsidR="00793016" w:rsidRPr="00814B66">
        <w:rPr>
          <w:color w:val="auto"/>
          <w:sz w:val="28"/>
          <w:szCs w:val="28"/>
          <w:lang w:bidi="ar-SA"/>
        </w:rPr>
        <w:t>Собрание законодательства Российской Федерации 2017, № 16, ст. 2407</w:t>
      </w:r>
      <w:r w:rsidR="00246F8A" w:rsidRPr="00814B66">
        <w:rPr>
          <w:color w:val="auto"/>
          <w:sz w:val="28"/>
          <w:szCs w:val="28"/>
          <w:lang w:bidi="ar-SA"/>
        </w:rPr>
        <w:t>; официальный интернет-портал правовой информации www.pravo.gov.ru, 27.08.2018</w:t>
      </w:r>
      <w:r w:rsidR="00793016" w:rsidRPr="00814B66">
        <w:rPr>
          <w:color w:val="auto"/>
          <w:sz w:val="28"/>
          <w:szCs w:val="28"/>
          <w:lang w:bidi="ar-SA"/>
        </w:rPr>
        <w:t>)</w:t>
      </w:r>
      <w:r w:rsidR="00793016" w:rsidRPr="00814B66">
        <w:rPr>
          <w:color w:val="auto"/>
          <w:sz w:val="28"/>
          <w:szCs w:val="28"/>
        </w:rPr>
        <w:t>:</w:t>
      </w:r>
    </w:p>
    <w:p w14:paraId="189A99D0" w14:textId="77777777" w:rsidR="00793016" w:rsidRPr="00814B66" w:rsidRDefault="00793016"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rPr>
        <w:t>1) в пункте 2 слова «</w:t>
      </w:r>
      <w:r w:rsidRPr="00814B66">
        <w:rPr>
          <w:color w:val="auto"/>
          <w:sz w:val="28"/>
          <w:szCs w:val="28"/>
          <w:lang w:bidi="ar-SA"/>
        </w:rPr>
        <w:t>и проверки достоверности определения сметной стоимости</w:t>
      </w:r>
      <w:r w:rsidR="00D313F0" w:rsidRPr="00814B66">
        <w:rPr>
          <w:color w:val="auto"/>
        </w:rPr>
        <w:t xml:space="preserve"> </w:t>
      </w:r>
      <w:r w:rsidR="00D313F0" w:rsidRPr="00814B66">
        <w:rPr>
          <w:color w:val="auto"/>
          <w:sz w:val="28"/>
          <w:szCs w:val="28"/>
          <w:lang w:bidi="ar-SA"/>
        </w:rPr>
        <w:t>объектов капитального строительства</w:t>
      </w:r>
      <w:r w:rsidRPr="00814B66">
        <w:rPr>
          <w:color w:val="auto"/>
          <w:sz w:val="28"/>
          <w:szCs w:val="28"/>
          <w:lang w:bidi="ar-SA"/>
        </w:rPr>
        <w:t>» исключить;</w:t>
      </w:r>
    </w:p>
    <w:p w14:paraId="7E0B8591" w14:textId="77777777" w:rsidR="00132C59" w:rsidRPr="00814B66" w:rsidRDefault="00793016" w:rsidP="00404478">
      <w:pPr>
        <w:pStyle w:val="1"/>
        <w:shd w:val="clear" w:color="auto" w:fill="auto"/>
        <w:tabs>
          <w:tab w:val="left" w:pos="1096"/>
        </w:tabs>
        <w:spacing w:line="240" w:lineRule="auto"/>
        <w:ind w:left="20" w:right="40" w:firstLine="700"/>
        <w:jc w:val="both"/>
        <w:rPr>
          <w:color w:val="auto"/>
          <w:sz w:val="28"/>
          <w:szCs w:val="28"/>
        </w:rPr>
      </w:pPr>
      <w:r w:rsidRPr="00814B66">
        <w:rPr>
          <w:color w:val="auto"/>
          <w:sz w:val="28"/>
          <w:szCs w:val="28"/>
          <w:lang w:bidi="ar-SA"/>
        </w:rPr>
        <w:t xml:space="preserve">2) </w:t>
      </w:r>
      <w:r w:rsidR="00132C59" w:rsidRPr="00814B66">
        <w:rPr>
          <w:color w:val="auto"/>
          <w:sz w:val="28"/>
          <w:szCs w:val="28"/>
          <w:lang w:bidi="ar-SA"/>
        </w:rPr>
        <w:t xml:space="preserve">в </w:t>
      </w:r>
      <w:r w:rsidRPr="00814B66">
        <w:rPr>
          <w:color w:val="auto"/>
          <w:sz w:val="28"/>
          <w:szCs w:val="28"/>
        </w:rPr>
        <w:t>Правил</w:t>
      </w:r>
      <w:r w:rsidR="00132C59" w:rsidRPr="00814B66">
        <w:rPr>
          <w:color w:val="auto"/>
          <w:sz w:val="28"/>
          <w:szCs w:val="28"/>
        </w:rPr>
        <w:t>ах</w:t>
      </w:r>
      <w:r w:rsidRPr="00814B66">
        <w:rPr>
          <w:color w:val="auto"/>
          <w:sz w:val="28"/>
          <w:szCs w:val="28"/>
        </w:rPr>
        <w:t xml:space="preserve">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008E3E36" w:rsidRPr="00814B66">
        <w:rPr>
          <w:color w:val="auto"/>
          <w:sz w:val="28"/>
          <w:szCs w:val="28"/>
        </w:rPr>
        <w:t>, утвержденных указанным постановлением,</w:t>
      </w:r>
      <w:r w:rsidRPr="00814B66">
        <w:rPr>
          <w:color w:val="auto"/>
          <w:sz w:val="28"/>
          <w:szCs w:val="28"/>
        </w:rPr>
        <w:t xml:space="preserve"> </w:t>
      </w:r>
    </w:p>
    <w:p w14:paraId="1B10170C" w14:textId="77777777" w:rsidR="00132C59" w:rsidRPr="00814B66" w:rsidRDefault="00132C59"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в пункте 5 </w:t>
      </w:r>
      <w:r w:rsidR="00793016" w:rsidRPr="00814B66">
        <w:rPr>
          <w:color w:val="auto"/>
          <w:sz w:val="28"/>
          <w:szCs w:val="28"/>
        </w:rPr>
        <w:t>слова «</w:t>
      </w:r>
      <w:r w:rsidR="00793016" w:rsidRPr="00814B66">
        <w:rPr>
          <w:color w:val="auto"/>
          <w:sz w:val="28"/>
          <w:szCs w:val="28"/>
          <w:lang w:bidi="ar-SA"/>
        </w:rPr>
        <w:t>, проверки достоверности определения сметной стоимости</w:t>
      </w:r>
      <w:r w:rsidR="008E3E36" w:rsidRPr="00814B66">
        <w:rPr>
          <w:color w:val="auto"/>
          <w:sz w:val="28"/>
          <w:szCs w:val="28"/>
          <w:lang w:bidi="ar-SA"/>
        </w:rPr>
        <w:t xml:space="preserve"> отношении объектов капитального строительства</w:t>
      </w:r>
      <w:r w:rsidR="00793016" w:rsidRPr="00814B66">
        <w:rPr>
          <w:color w:val="auto"/>
          <w:sz w:val="28"/>
          <w:szCs w:val="28"/>
          <w:lang w:bidi="ar-SA"/>
        </w:rPr>
        <w:t xml:space="preserve">» </w:t>
      </w:r>
      <w:r w:rsidR="007421D7" w:rsidRPr="00814B66">
        <w:rPr>
          <w:color w:val="auto"/>
          <w:sz w:val="28"/>
          <w:szCs w:val="28"/>
          <w:lang w:bidi="ar-SA"/>
        </w:rPr>
        <w:t xml:space="preserve">и слова «или приобретение прав на использование проектной документации повторного применения» </w:t>
      </w:r>
      <w:r w:rsidR="00793016" w:rsidRPr="00814B66">
        <w:rPr>
          <w:color w:val="auto"/>
          <w:sz w:val="28"/>
          <w:szCs w:val="28"/>
          <w:lang w:bidi="ar-SA"/>
        </w:rPr>
        <w:t>исключить</w:t>
      </w:r>
      <w:r w:rsidRPr="00814B66">
        <w:rPr>
          <w:color w:val="auto"/>
          <w:sz w:val="28"/>
          <w:szCs w:val="28"/>
          <w:lang w:bidi="ar-SA"/>
        </w:rPr>
        <w:t>;</w:t>
      </w:r>
    </w:p>
    <w:p w14:paraId="5350D524" w14:textId="77777777" w:rsidR="00793016" w:rsidRPr="00814B66" w:rsidRDefault="00B84A6B"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подпункт «е» пункт</w:t>
      </w:r>
      <w:r w:rsidR="0055383C" w:rsidRPr="00814B66">
        <w:rPr>
          <w:color w:val="auto"/>
          <w:sz w:val="28"/>
          <w:szCs w:val="28"/>
          <w:lang w:bidi="ar-SA"/>
        </w:rPr>
        <w:t>а</w:t>
      </w:r>
      <w:r w:rsidR="00132C59" w:rsidRPr="00814B66">
        <w:rPr>
          <w:color w:val="auto"/>
          <w:sz w:val="28"/>
          <w:szCs w:val="28"/>
          <w:lang w:bidi="ar-SA"/>
        </w:rPr>
        <w:t xml:space="preserve"> 12 </w:t>
      </w:r>
      <w:r w:rsidR="00EE6CAE" w:rsidRPr="00814B66">
        <w:rPr>
          <w:color w:val="auto"/>
          <w:sz w:val="28"/>
          <w:szCs w:val="28"/>
          <w:lang w:bidi="ar-SA"/>
        </w:rPr>
        <w:t>признать утратившим силу</w:t>
      </w:r>
      <w:r w:rsidRPr="00814B66">
        <w:rPr>
          <w:color w:val="auto"/>
          <w:sz w:val="28"/>
          <w:szCs w:val="28"/>
          <w:lang w:bidi="ar-SA"/>
        </w:rPr>
        <w:t>.</w:t>
      </w:r>
    </w:p>
    <w:p w14:paraId="5F0D9F3E" w14:textId="732E6CE8" w:rsidR="00793016" w:rsidRPr="00814B66" w:rsidRDefault="00EE5D08"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1</w:t>
      </w:r>
      <w:r w:rsidR="005E144A">
        <w:rPr>
          <w:color w:val="auto"/>
          <w:sz w:val="28"/>
          <w:szCs w:val="28"/>
          <w:lang w:bidi="ar-SA"/>
        </w:rPr>
        <w:t>5</w:t>
      </w:r>
      <w:r w:rsidRPr="00814B66">
        <w:rPr>
          <w:color w:val="auto"/>
          <w:sz w:val="28"/>
          <w:szCs w:val="28"/>
          <w:lang w:bidi="ar-SA"/>
        </w:rPr>
        <w:t xml:space="preserve">. </w:t>
      </w:r>
      <w:r w:rsidR="00793016" w:rsidRPr="00814B66">
        <w:rPr>
          <w:color w:val="auto"/>
          <w:sz w:val="28"/>
          <w:szCs w:val="28"/>
          <w:lang w:bidi="ar-SA"/>
        </w:rPr>
        <w:t xml:space="preserve">В постановлении </w:t>
      </w:r>
      <w:r w:rsidR="00793016" w:rsidRPr="00814B66">
        <w:rPr>
          <w:color w:val="auto"/>
          <w:sz w:val="28"/>
          <w:szCs w:val="28"/>
        </w:rPr>
        <w:t>Правительства Российской Федерации от</w:t>
      </w:r>
      <w:r w:rsidR="00793016" w:rsidRPr="00814B66">
        <w:rPr>
          <w:color w:val="auto"/>
          <w:sz w:val="28"/>
          <w:szCs w:val="28"/>
          <w:lang w:bidi="ar-SA"/>
        </w:rPr>
        <w:t xml:space="preserve"> 12 мая 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 21, ст. 3015):</w:t>
      </w:r>
    </w:p>
    <w:p w14:paraId="28A2ED35" w14:textId="77777777" w:rsidR="0055383C" w:rsidRPr="00814B66" w:rsidRDefault="00793016"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1) в </w:t>
      </w:r>
      <w:r w:rsidR="0055383C" w:rsidRPr="00814B66">
        <w:rPr>
          <w:color w:val="auto"/>
          <w:sz w:val="28"/>
          <w:szCs w:val="28"/>
          <w:lang w:bidi="ar-SA"/>
        </w:rPr>
        <w:t>Правилах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указанным постановлением:</w:t>
      </w:r>
    </w:p>
    <w:p w14:paraId="0D72E25F" w14:textId="77777777" w:rsidR="00793016" w:rsidRPr="00814B66" w:rsidRDefault="00793016"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подпункте «б» пункта 4 слова «и положительного заключения о достоверности определения сметной стоимости строительства объекта капитального строительства»</w:t>
      </w:r>
      <w:r w:rsidR="00B23C5C" w:rsidRPr="00814B66">
        <w:rPr>
          <w:color w:val="auto"/>
          <w:sz w:val="28"/>
          <w:szCs w:val="28"/>
          <w:lang w:bidi="ar-SA"/>
        </w:rPr>
        <w:t xml:space="preserve"> </w:t>
      </w:r>
      <w:r w:rsidRPr="00814B66">
        <w:rPr>
          <w:color w:val="auto"/>
          <w:sz w:val="28"/>
          <w:szCs w:val="28"/>
          <w:lang w:bidi="ar-SA"/>
        </w:rPr>
        <w:t>исключить;</w:t>
      </w:r>
    </w:p>
    <w:p w14:paraId="0B63215E" w14:textId="77777777" w:rsidR="00974C9C" w:rsidRPr="00814B66" w:rsidRDefault="00793016"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в </w:t>
      </w:r>
      <w:r w:rsidR="00974C9C" w:rsidRPr="00814B66">
        <w:rPr>
          <w:color w:val="auto"/>
          <w:sz w:val="28"/>
          <w:szCs w:val="28"/>
          <w:lang w:bidi="ar-SA"/>
        </w:rPr>
        <w:t>подпункте «г» пункта 4:</w:t>
      </w:r>
    </w:p>
    <w:p w14:paraId="7503D83B" w14:textId="77777777" w:rsidR="00793016" w:rsidRPr="00814B66" w:rsidRDefault="00974C9C"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в </w:t>
      </w:r>
      <w:r w:rsidR="00793016" w:rsidRPr="00814B66">
        <w:rPr>
          <w:color w:val="auto"/>
          <w:sz w:val="28"/>
          <w:szCs w:val="28"/>
          <w:lang w:bidi="ar-SA"/>
        </w:rPr>
        <w:t>абзаце 4 слова «и положительное заключение о достоверности определения сметной стоимости строительства объекта капитального строительства» исключить;</w:t>
      </w:r>
    </w:p>
    <w:p w14:paraId="2F8B3B68" w14:textId="77777777" w:rsidR="00BB7854" w:rsidRPr="00814B66" w:rsidRDefault="00BB7854"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 xml:space="preserve">в </w:t>
      </w:r>
      <w:r w:rsidR="00793016" w:rsidRPr="00814B66">
        <w:rPr>
          <w:color w:val="auto"/>
          <w:sz w:val="28"/>
          <w:szCs w:val="28"/>
          <w:lang w:bidi="ar-SA"/>
        </w:rPr>
        <w:t>абзац</w:t>
      </w:r>
      <w:r w:rsidRPr="00814B66">
        <w:rPr>
          <w:color w:val="auto"/>
          <w:sz w:val="28"/>
          <w:szCs w:val="28"/>
          <w:lang w:bidi="ar-SA"/>
        </w:rPr>
        <w:t>е</w:t>
      </w:r>
      <w:r w:rsidR="00793016" w:rsidRPr="00814B66">
        <w:rPr>
          <w:color w:val="auto"/>
          <w:sz w:val="28"/>
          <w:szCs w:val="28"/>
          <w:lang w:bidi="ar-SA"/>
        </w:rPr>
        <w:t xml:space="preserve"> 6 </w:t>
      </w:r>
      <w:r w:rsidRPr="00814B66">
        <w:rPr>
          <w:color w:val="auto"/>
          <w:sz w:val="28"/>
          <w:szCs w:val="28"/>
          <w:lang w:bidi="ar-SA"/>
        </w:rPr>
        <w:t xml:space="preserve">слова </w:t>
      </w:r>
      <w:r w:rsidR="003A3EBC" w:rsidRPr="00814B66">
        <w:rPr>
          <w:color w:val="auto"/>
          <w:sz w:val="28"/>
          <w:szCs w:val="28"/>
          <w:lang w:bidi="ar-SA"/>
        </w:rPr>
        <w:t>«проверки достоверности определения сметной стоимости строительства» заметить словами «</w:t>
      </w:r>
      <w:r w:rsidRPr="00814B66">
        <w:rPr>
          <w:color w:val="auto"/>
          <w:sz w:val="28"/>
          <w:szCs w:val="28"/>
          <w:lang w:bidi="ar-SA"/>
        </w:rPr>
        <w:t>государственной экспертизы проектной документации</w:t>
      </w:r>
      <w:r w:rsidR="003A3EBC" w:rsidRPr="00814B66">
        <w:rPr>
          <w:color w:val="auto"/>
          <w:sz w:val="28"/>
          <w:szCs w:val="28"/>
          <w:lang w:bidi="ar-SA"/>
        </w:rPr>
        <w:t>»;</w:t>
      </w:r>
    </w:p>
    <w:p w14:paraId="0B72D4E2" w14:textId="77777777" w:rsidR="00793016" w:rsidRPr="00814B66" w:rsidRDefault="00052201" w:rsidP="00404478">
      <w:pPr>
        <w:pStyle w:val="1"/>
        <w:shd w:val="clear" w:color="auto" w:fill="auto"/>
        <w:tabs>
          <w:tab w:val="left" w:pos="1096"/>
        </w:tabs>
        <w:spacing w:line="240" w:lineRule="auto"/>
        <w:ind w:left="20" w:right="40" w:firstLine="700"/>
        <w:jc w:val="both"/>
        <w:rPr>
          <w:color w:val="auto"/>
          <w:sz w:val="28"/>
          <w:szCs w:val="28"/>
          <w:lang w:bidi="ar-SA"/>
        </w:rPr>
      </w:pPr>
      <w:r w:rsidRPr="00814B66">
        <w:rPr>
          <w:color w:val="auto"/>
          <w:sz w:val="28"/>
          <w:szCs w:val="28"/>
          <w:lang w:bidi="ar-SA"/>
        </w:rPr>
        <w:t>2</w:t>
      </w:r>
      <w:r w:rsidR="00793016" w:rsidRPr="00814B66">
        <w:rPr>
          <w:color w:val="auto"/>
          <w:sz w:val="28"/>
          <w:szCs w:val="28"/>
          <w:lang w:bidi="ar-SA"/>
        </w:rPr>
        <w:t xml:space="preserve">) в пункте 3 Положения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w:t>
      </w:r>
      <w:r w:rsidR="00793016" w:rsidRPr="00814B66">
        <w:rPr>
          <w:color w:val="auto"/>
          <w:sz w:val="28"/>
          <w:szCs w:val="28"/>
          <w:lang w:bidi="ar-SA"/>
        </w:rPr>
        <w:lastRenderedPageBreak/>
        <w:t>объектов капитального строительства</w:t>
      </w:r>
      <w:r w:rsidR="00B63FBC" w:rsidRPr="00814B66">
        <w:rPr>
          <w:color w:val="auto"/>
          <w:sz w:val="28"/>
          <w:szCs w:val="28"/>
          <w:lang w:bidi="ar-SA"/>
        </w:rPr>
        <w:t>, утвержденного указанным постановлением,</w:t>
      </w:r>
      <w:r w:rsidR="00793016" w:rsidRPr="00814B66">
        <w:rPr>
          <w:color w:val="auto"/>
          <w:sz w:val="28"/>
          <w:szCs w:val="28"/>
          <w:lang w:bidi="ar-SA"/>
        </w:rPr>
        <w:t xml:space="preserve"> слова «проверки достоверности определения сметной стоимости строительства объектов капитального строительства» заменить словами «</w:t>
      </w:r>
      <w:r w:rsidR="00B63FBC" w:rsidRPr="00814B66">
        <w:rPr>
          <w:color w:val="auto"/>
          <w:sz w:val="28"/>
          <w:szCs w:val="28"/>
          <w:lang w:bidi="ar-SA"/>
        </w:rPr>
        <w:t xml:space="preserve">государственной </w:t>
      </w:r>
      <w:r w:rsidR="00793016" w:rsidRPr="00814B66">
        <w:rPr>
          <w:color w:val="auto"/>
          <w:sz w:val="28"/>
          <w:szCs w:val="28"/>
          <w:lang w:bidi="ar-SA"/>
        </w:rPr>
        <w:t>экспертизы проектной документации».</w:t>
      </w:r>
    </w:p>
    <w:p w14:paraId="4F5D9C3F" w14:textId="6C334EDB" w:rsidR="00793016" w:rsidRPr="00814B66" w:rsidRDefault="00ED696F" w:rsidP="00404478">
      <w:pPr>
        <w:pStyle w:val="1"/>
        <w:shd w:val="clear" w:color="auto" w:fill="auto"/>
        <w:tabs>
          <w:tab w:val="left" w:pos="1096"/>
        </w:tabs>
        <w:spacing w:line="240" w:lineRule="auto"/>
        <w:ind w:left="20" w:right="40" w:firstLine="700"/>
        <w:jc w:val="both"/>
        <w:rPr>
          <w:color w:val="auto"/>
          <w:sz w:val="28"/>
          <w:szCs w:val="28"/>
        </w:rPr>
      </w:pPr>
      <w:r w:rsidRPr="00814B66">
        <w:rPr>
          <w:color w:val="auto"/>
          <w:sz w:val="28"/>
          <w:szCs w:val="28"/>
        </w:rPr>
        <w:t>1</w:t>
      </w:r>
      <w:r w:rsidR="00E42AB5">
        <w:rPr>
          <w:color w:val="auto"/>
          <w:sz w:val="28"/>
          <w:szCs w:val="28"/>
        </w:rPr>
        <w:t>6</w:t>
      </w:r>
      <w:r w:rsidRPr="00814B66">
        <w:rPr>
          <w:color w:val="auto"/>
          <w:sz w:val="28"/>
          <w:szCs w:val="28"/>
        </w:rPr>
        <w:t xml:space="preserve">. </w:t>
      </w:r>
      <w:r w:rsidR="00793016" w:rsidRPr="00814B66">
        <w:rPr>
          <w:color w:val="auto"/>
          <w:sz w:val="28"/>
          <w:szCs w:val="28"/>
        </w:rPr>
        <w:t>В абзаце 4 пункта 16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 1242 «О разработке, реализации и об оценке эффективности отдельных государственных программ Российской Федерации» (</w:t>
      </w:r>
      <w:r w:rsidR="00793016" w:rsidRPr="00814B66">
        <w:rPr>
          <w:color w:val="auto"/>
          <w:sz w:val="28"/>
          <w:szCs w:val="28"/>
          <w:lang w:bidi="ar-SA"/>
        </w:rPr>
        <w:t xml:space="preserve">Собрание законодательства Российской Федерации 2017, № 43, ст. 6323) </w:t>
      </w:r>
      <w:r w:rsidR="00793016" w:rsidRPr="00814B66">
        <w:rPr>
          <w:color w:val="auto"/>
          <w:sz w:val="28"/>
          <w:szCs w:val="28"/>
        </w:rPr>
        <w:t>слова «</w:t>
      </w:r>
      <w:r w:rsidR="00793016" w:rsidRPr="00814B66">
        <w:rPr>
          <w:color w:val="auto"/>
          <w:sz w:val="28"/>
          <w:szCs w:val="28"/>
          <w:lang w:bidi="ar-SA"/>
        </w:rPr>
        <w:t>о достоверности сметной стоимости» заменить словами «</w:t>
      </w:r>
      <w:r w:rsidR="00742B0C" w:rsidRPr="00814B66">
        <w:rPr>
          <w:color w:val="auto"/>
          <w:sz w:val="28"/>
          <w:szCs w:val="28"/>
          <w:lang w:bidi="ar-SA"/>
        </w:rPr>
        <w:t xml:space="preserve">государственной </w:t>
      </w:r>
      <w:r w:rsidR="00793016" w:rsidRPr="00814B66">
        <w:rPr>
          <w:color w:val="auto"/>
          <w:sz w:val="28"/>
          <w:szCs w:val="28"/>
          <w:lang w:bidi="ar-SA"/>
        </w:rPr>
        <w:t>э</w:t>
      </w:r>
      <w:r w:rsidR="00793016" w:rsidRPr="00814B66">
        <w:rPr>
          <w:color w:val="auto"/>
          <w:sz w:val="28"/>
          <w:szCs w:val="28"/>
        </w:rPr>
        <w:t>кспертизы проектной документации».</w:t>
      </w:r>
    </w:p>
    <w:p w14:paraId="553FF4ED" w14:textId="5CE2DC98" w:rsidR="000970E5" w:rsidRPr="00814B66" w:rsidRDefault="000970E5" w:rsidP="00404478">
      <w:pPr>
        <w:pStyle w:val="1"/>
        <w:shd w:val="clear" w:color="auto" w:fill="auto"/>
        <w:tabs>
          <w:tab w:val="left" w:pos="1096"/>
        </w:tabs>
        <w:spacing w:line="240" w:lineRule="auto"/>
        <w:ind w:left="20" w:right="40" w:firstLine="700"/>
        <w:jc w:val="both"/>
        <w:rPr>
          <w:color w:val="auto"/>
          <w:sz w:val="28"/>
          <w:szCs w:val="28"/>
        </w:rPr>
      </w:pPr>
      <w:r w:rsidRPr="00814B66">
        <w:rPr>
          <w:color w:val="auto"/>
          <w:sz w:val="28"/>
          <w:szCs w:val="28"/>
        </w:rPr>
        <w:t>1</w:t>
      </w:r>
      <w:r w:rsidR="00E42AB5">
        <w:rPr>
          <w:color w:val="auto"/>
          <w:sz w:val="28"/>
          <w:szCs w:val="28"/>
        </w:rPr>
        <w:t>7</w:t>
      </w:r>
      <w:r w:rsidRPr="00814B66">
        <w:rPr>
          <w:color w:val="auto"/>
          <w:sz w:val="28"/>
          <w:szCs w:val="28"/>
        </w:rPr>
        <w:t>. В подпункте «в» пункта 18 Положения о мерах по обеспечению исполнения федерального бюджета, утвержденного постановлением Правительства Российской</w:t>
      </w:r>
      <w:r w:rsidR="00A6036B" w:rsidRPr="00814B66">
        <w:rPr>
          <w:color w:val="auto"/>
          <w:sz w:val="28"/>
          <w:szCs w:val="28"/>
        </w:rPr>
        <w:t xml:space="preserve"> Федерации </w:t>
      </w:r>
      <w:r w:rsidR="00DF284F" w:rsidRPr="00814B66">
        <w:rPr>
          <w:color w:val="auto"/>
          <w:sz w:val="28"/>
          <w:szCs w:val="28"/>
        </w:rPr>
        <w:t>от 9 декабря 2017 № 1496 «</w:t>
      </w:r>
      <w:r w:rsidRPr="00814B66">
        <w:rPr>
          <w:color w:val="auto"/>
          <w:sz w:val="28"/>
          <w:szCs w:val="28"/>
        </w:rPr>
        <w:t>О мерах по обеспечению исполнения федерального бюджета</w:t>
      </w:r>
      <w:r w:rsidR="00DF284F" w:rsidRPr="00814B66">
        <w:rPr>
          <w:color w:val="auto"/>
          <w:sz w:val="28"/>
          <w:szCs w:val="28"/>
        </w:rPr>
        <w:t>»</w:t>
      </w:r>
      <w:r w:rsidR="008336B1" w:rsidRPr="00814B66">
        <w:rPr>
          <w:color w:val="auto"/>
          <w:sz w:val="28"/>
          <w:szCs w:val="28"/>
        </w:rPr>
        <w:t xml:space="preserve"> </w:t>
      </w:r>
      <w:r w:rsidR="00784270" w:rsidRPr="00814B66">
        <w:rPr>
          <w:color w:val="auto"/>
          <w:sz w:val="28"/>
          <w:szCs w:val="28"/>
        </w:rPr>
        <w:t>(</w:t>
      </w:r>
      <w:r w:rsidR="00784270" w:rsidRPr="00814B66">
        <w:rPr>
          <w:color w:val="auto"/>
          <w:sz w:val="28"/>
          <w:szCs w:val="28"/>
          <w:lang w:bidi="ar-SA"/>
        </w:rPr>
        <w:t xml:space="preserve">Собрание законодательства Российской Федерации 2017, № </w:t>
      </w:r>
      <w:r w:rsidR="002A654F" w:rsidRPr="00814B66">
        <w:rPr>
          <w:color w:val="auto"/>
          <w:sz w:val="28"/>
          <w:szCs w:val="28"/>
          <w:lang w:bidi="ar-SA"/>
        </w:rPr>
        <w:t>51</w:t>
      </w:r>
      <w:r w:rsidR="00784270" w:rsidRPr="00814B66">
        <w:rPr>
          <w:color w:val="auto"/>
          <w:sz w:val="28"/>
          <w:szCs w:val="28"/>
          <w:lang w:bidi="ar-SA"/>
        </w:rPr>
        <w:t xml:space="preserve">, ст. </w:t>
      </w:r>
      <w:r w:rsidR="002A654F" w:rsidRPr="00814B66">
        <w:rPr>
          <w:color w:val="auto"/>
          <w:sz w:val="28"/>
          <w:szCs w:val="28"/>
          <w:lang w:bidi="ar-SA"/>
        </w:rPr>
        <w:t>7807</w:t>
      </w:r>
      <w:r w:rsidR="00052201" w:rsidRPr="00814B66">
        <w:rPr>
          <w:color w:val="auto"/>
          <w:sz w:val="28"/>
          <w:szCs w:val="28"/>
          <w:lang w:bidi="ar-SA"/>
        </w:rPr>
        <w:t>; официальный интернет – портал правовой информации www.pravo.gov.ru, 12.07.2018</w:t>
      </w:r>
      <w:r w:rsidR="00784270" w:rsidRPr="00814B66">
        <w:rPr>
          <w:color w:val="auto"/>
          <w:sz w:val="28"/>
          <w:szCs w:val="28"/>
          <w:lang w:bidi="ar-SA"/>
        </w:rPr>
        <w:t xml:space="preserve">), </w:t>
      </w:r>
      <w:r w:rsidR="008336B1" w:rsidRPr="00814B66">
        <w:rPr>
          <w:color w:val="auto"/>
          <w:sz w:val="28"/>
          <w:szCs w:val="28"/>
        </w:rPr>
        <w:t>слова «,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исключить.</w:t>
      </w:r>
    </w:p>
    <w:p w14:paraId="348A1E8C" w14:textId="5034C154" w:rsidR="0006208C" w:rsidRPr="00EE462E" w:rsidRDefault="000E07B6" w:rsidP="000E07B6">
      <w:pPr>
        <w:pStyle w:val="1"/>
        <w:tabs>
          <w:tab w:val="left" w:pos="1096"/>
        </w:tabs>
        <w:ind w:left="20" w:right="40" w:firstLine="700"/>
        <w:jc w:val="both"/>
        <w:rPr>
          <w:color w:val="auto"/>
          <w:sz w:val="28"/>
          <w:szCs w:val="28"/>
          <w:lang w:bidi="ar-SA"/>
        </w:rPr>
      </w:pPr>
      <w:r w:rsidRPr="00814B66">
        <w:rPr>
          <w:color w:val="auto"/>
          <w:sz w:val="28"/>
          <w:szCs w:val="28"/>
          <w:lang w:bidi="ar-SA"/>
        </w:rPr>
        <w:t>1</w:t>
      </w:r>
      <w:r w:rsidR="00E42AB5">
        <w:rPr>
          <w:color w:val="auto"/>
          <w:sz w:val="28"/>
          <w:szCs w:val="28"/>
          <w:lang w:bidi="ar-SA"/>
        </w:rPr>
        <w:t>8</w:t>
      </w:r>
      <w:r w:rsidRPr="00814B66">
        <w:rPr>
          <w:color w:val="auto"/>
          <w:sz w:val="28"/>
          <w:szCs w:val="28"/>
          <w:lang w:bidi="ar-SA"/>
        </w:rPr>
        <w:t>.</w:t>
      </w:r>
      <w:r w:rsidRPr="00814B66">
        <w:rPr>
          <w:color w:val="auto"/>
        </w:rPr>
        <w:t xml:space="preserve"> </w:t>
      </w:r>
      <w:r w:rsidRPr="00814B66">
        <w:rPr>
          <w:color w:val="auto"/>
          <w:sz w:val="28"/>
          <w:szCs w:val="28"/>
        </w:rPr>
        <w:t>В Правилах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r w:rsidR="00AF28EC" w:rsidRPr="00814B66">
        <w:rPr>
          <w:color w:val="auto"/>
          <w:sz w:val="28"/>
          <w:szCs w:val="28"/>
        </w:rPr>
        <w:t>,</w:t>
      </w:r>
      <w:r w:rsidRPr="00814B66">
        <w:rPr>
          <w:color w:val="auto"/>
          <w:sz w:val="28"/>
          <w:szCs w:val="28"/>
        </w:rPr>
        <w:t xml:space="preserve"> утвержденных п</w:t>
      </w:r>
      <w:r w:rsidRPr="00814B66">
        <w:rPr>
          <w:color w:val="auto"/>
          <w:sz w:val="28"/>
          <w:szCs w:val="28"/>
          <w:lang w:bidi="ar-SA"/>
        </w:rPr>
        <w:t xml:space="preserve">остановлением Правительства Российской Федерации от 24 марта 2018 № 326 «Об утверждении Правил составления проекта федерального бюджета и проектов бюджетов государственных </w:t>
      </w:r>
      <w:r w:rsidRPr="00EE462E">
        <w:rPr>
          <w:color w:val="auto"/>
          <w:sz w:val="28"/>
          <w:szCs w:val="28"/>
          <w:lang w:bidi="ar-SA"/>
        </w:rPr>
        <w:t xml:space="preserve">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 (Собрание законодательства Российской Федерации 2018, </w:t>
      </w:r>
      <w:r w:rsidR="0006208C" w:rsidRPr="00EE462E">
        <w:rPr>
          <w:color w:val="auto"/>
          <w:sz w:val="28"/>
          <w:szCs w:val="28"/>
          <w:lang w:bidi="ar-SA"/>
        </w:rPr>
        <w:t>№</w:t>
      </w:r>
      <w:r w:rsidRPr="00EE462E">
        <w:rPr>
          <w:color w:val="auto"/>
          <w:sz w:val="28"/>
          <w:szCs w:val="28"/>
          <w:lang w:bidi="ar-SA"/>
        </w:rPr>
        <w:t xml:space="preserve"> 14, ст. 1976</w:t>
      </w:r>
      <w:r w:rsidR="0006208C" w:rsidRPr="00EE462E">
        <w:rPr>
          <w:color w:val="auto"/>
          <w:sz w:val="28"/>
          <w:szCs w:val="28"/>
          <w:lang w:bidi="ar-SA"/>
        </w:rPr>
        <w:t>; о</w:t>
      </w:r>
      <w:r w:rsidRPr="00EE462E">
        <w:rPr>
          <w:color w:val="auto"/>
          <w:sz w:val="28"/>
          <w:szCs w:val="28"/>
          <w:lang w:bidi="ar-SA"/>
        </w:rPr>
        <w:t>фициальный интернет-портал правовой информации http</w:t>
      </w:r>
      <w:r w:rsidR="0006208C" w:rsidRPr="00EE462E">
        <w:rPr>
          <w:color w:val="auto"/>
          <w:sz w:val="28"/>
          <w:szCs w:val="28"/>
          <w:lang w:bidi="ar-SA"/>
        </w:rPr>
        <w:t>://www.pravo.gov.ru, 28.03.2018):</w:t>
      </w:r>
    </w:p>
    <w:p w14:paraId="52591BDC" w14:textId="667CB33E" w:rsidR="0006208C" w:rsidRPr="00EE462E" w:rsidRDefault="0006208C" w:rsidP="000E07B6">
      <w:pPr>
        <w:pStyle w:val="1"/>
        <w:shd w:val="clear" w:color="auto" w:fill="auto"/>
        <w:tabs>
          <w:tab w:val="left" w:pos="1096"/>
        </w:tabs>
        <w:spacing w:line="240" w:lineRule="auto"/>
        <w:ind w:left="20" w:right="40" w:firstLine="700"/>
        <w:jc w:val="both"/>
        <w:rPr>
          <w:color w:val="auto"/>
          <w:sz w:val="28"/>
          <w:szCs w:val="28"/>
          <w:lang w:bidi="ar-SA"/>
        </w:rPr>
      </w:pPr>
      <w:r w:rsidRPr="00EE462E">
        <w:rPr>
          <w:color w:val="auto"/>
          <w:sz w:val="28"/>
          <w:szCs w:val="28"/>
          <w:lang w:bidi="ar-SA"/>
        </w:rPr>
        <w:t>в подпункте «к» пункта 4 слова «положительным заключением о достоверности определения сметной стоимости объекта капитального строительства,» исключить;</w:t>
      </w:r>
    </w:p>
    <w:p w14:paraId="3F8EAE66" w14:textId="4E578157" w:rsidR="0006208C" w:rsidRDefault="0006208C" w:rsidP="000E07B6">
      <w:pPr>
        <w:pStyle w:val="1"/>
        <w:shd w:val="clear" w:color="auto" w:fill="auto"/>
        <w:tabs>
          <w:tab w:val="left" w:pos="1096"/>
        </w:tabs>
        <w:spacing w:line="240" w:lineRule="auto"/>
        <w:ind w:left="20" w:right="40" w:firstLine="700"/>
        <w:jc w:val="both"/>
        <w:rPr>
          <w:color w:val="auto"/>
          <w:sz w:val="28"/>
          <w:szCs w:val="28"/>
          <w:lang w:bidi="ar-SA"/>
        </w:rPr>
      </w:pPr>
      <w:r w:rsidRPr="00EE462E">
        <w:rPr>
          <w:color w:val="auto"/>
          <w:sz w:val="28"/>
          <w:szCs w:val="28"/>
          <w:lang w:bidi="ar-SA"/>
        </w:rPr>
        <w:t>в абзаце третьем подпункта «а» пункта 36 слова «положительным заключением о достоверности определения сметной стоимости объекта капитального строительства,» исключить.</w:t>
      </w:r>
    </w:p>
    <w:p w14:paraId="17439782" w14:textId="616C9882" w:rsidR="00EE462E" w:rsidRPr="00EE462E" w:rsidRDefault="00E42AB5" w:rsidP="00EE462E">
      <w:pPr>
        <w:widowControl/>
        <w:autoSpaceDE w:val="0"/>
        <w:autoSpaceDN w:val="0"/>
        <w:adjustRightInd w:val="0"/>
        <w:ind w:firstLine="708"/>
        <w:jc w:val="both"/>
        <w:rPr>
          <w:rFonts w:ascii="Times New Roman" w:hAnsi="Times New Roman" w:cs="Times New Roman"/>
          <w:color w:val="auto"/>
          <w:sz w:val="28"/>
          <w:szCs w:val="28"/>
          <w:lang w:bidi="ar-SA"/>
        </w:rPr>
      </w:pPr>
      <w:r w:rsidRPr="00EE462E">
        <w:rPr>
          <w:rFonts w:ascii="Times New Roman" w:hAnsi="Times New Roman" w:cs="Times New Roman"/>
          <w:color w:val="auto"/>
          <w:sz w:val="28"/>
          <w:szCs w:val="28"/>
          <w:lang w:bidi="ar-SA"/>
        </w:rPr>
        <w:t xml:space="preserve">19. В подпункте «г» пункта 11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утвержденными </w:t>
      </w:r>
      <w:r w:rsidRPr="00EE462E">
        <w:rPr>
          <w:rFonts w:ascii="Times New Roman" w:hAnsi="Times New Roman" w:cs="Times New Roman"/>
          <w:sz w:val="28"/>
          <w:szCs w:val="28"/>
        </w:rPr>
        <w:t>постановление</w:t>
      </w:r>
      <w:r w:rsidRPr="00EE462E">
        <w:rPr>
          <w:rFonts w:ascii="Times New Roman" w:hAnsi="Times New Roman" w:cs="Times New Roman"/>
          <w:sz w:val="28"/>
          <w:szCs w:val="28"/>
        </w:rPr>
        <w:t>м</w:t>
      </w:r>
      <w:r w:rsidR="00EE462E" w:rsidRPr="00EE462E">
        <w:rPr>
          <w:rFonts w:ascii="Times New Roman" w:hAnsi="Times New Roman" w:cs="Times New Roman"/>
          <w:sz w:val="28"/>
          <w:szCs w:val="28"/>
        </w:rPr>
        <w:t xml:space="preserve"> </w:t>
      </w:r>
      <w:r w:rsidRPr="00EE462E">
        <w:rPr>
          <w:rFonts w:ascii="Times New Roman" w:hAnsi="Times New Roman" w:cs="Times New Roman"/>
          <w:sz w:val="28"/>
          <w:szCs w:val="28"/>
        </w:rPr>
        <w:t>Правительства Российской Федерации от 4 апреля 2017 №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00EE462E" w:rsidRPr="00EE462E">
        <w:rPr>
          <w:rFonts w:ascii="Times New Roman" w:hAnsi="Times New Roman" w:cs="Times New Roman"/>
          <w:sz w:val="28"/>
          <w:szCs w:val="28"/>
        </w:rPr>
        <w:t xml:space="preserve"> (Собрание законодательства Российской Федерации 2017, № 16, ст. </w:t>
      </w:r>
      <w:r w:rsidR="00EE462E" w:rsidRPr="00EE462E">
        <w:rPr>
          <w:rFonts w:ascii="Times New Roman" w:hAnsi="Times New Roman" w:cs="Times New Roman"/>
          <w:sz w:val="28"/>
          <w:szCs w:val="28"/>
        </w:rPr>
        <w:lastRenderedPageBreak/>
        <w:t>2408</w:t>
      </w:r>
      <w:r w:rsidR="00EE462E">
        <w:rPr>
          <w:rFonts w:ascii="Times New Roman" w:hAnsi="Times New Roman" w:cs="Times New Roman"/>
          <w:sz w:val="28"/>
          <w:szCs w:val="28"/>
        </w:rPr>
        <w:t>;</w:t>
      </w:r>
      <w:r w:rsidR="00EE462E" w:rsidRPr="00EE462E">
        <w:rPr>
          <w:rFonts w:ascii="Times New Roman" w:hAnsi="Times New Roman" w:cs="Times New Roman"/>
          <w:sz w:val="28"/>
          <w:szCs w:val="28"/>
        </w:rPr>
        <w:t xml:space="preserve"> 2018, № 36, ст. 5607) слова «</w:t>
      </w:r>
      <w:r w:rsidR="00EE462E" w:rsidRPr="00EE462E">
        <w:rPr>
          <w:rFonts w:ascii="Times New Roman" w:hAnsi="Times New Roman" w:cs="Times New Roman"/>
          <w:color w:val="auto"/>
          <w:sz w:val="28"/>
          <w:szCs w:val="28"/>
          <w:lang w:bidi="ar-SA"/>
        </w:rPr>
        <w:t>, проверку достоверности определения сметной стоимости</w:t>
      </w:r>
      <w:r w:rsidR="00EE462E" w:rsidRPr="00EE462E">
        <w:rPr>
          <w:rFonts w:ascii="Times New Roman" w:hAnsi="Times New Roman" w:cs="Times New Roman"/>
          <w:color w:val="auto"/>
          <w:sz w:val="28"/>
          <w:szCs w:val="28"/>
          <w:lang w:bidi="ar-SA"/>
        </w:rPr>
        <w:t>» исключить.</w:t>
      </w:r>
    </w:p>
    <w:p w14:paraId="12E98138" w14:textId="52CBFB11" w:rsidR="00E42AB5" w:rsidRPr="00EE462E" w:rsidRDefault="00E42AB5" w:rsidP="000E07B6">
      <w:pPr>
        <w:pStyle w:val="1"/>
        <w:shd w:val="clear" w:color="auto" w:fill="auto"/>
        <w:tabs>
          <w:tab w:val="left" w:pos="1096"/>
        </w:tabs>
        <w:spacing w:line="240" w:lineRule="auto"/>
        <w:ind w:left="20" w:right="40" w:firstLine="700"/>
        <w:jc w:val="both"/>
        <w:rPr>
          <w:color w:val="auto"/>
          <w:sz w:val="28"/>
          <w:szCs w:val="28"/>
          <w:lang w:bidi="ar-SA"/>
        </w:rPr>
      </w:pPr>
    </w:p>
    <w:sectPr w:rsidR="00E42AB5" w:rsidRPr="00EE462E" w:rsidSect="00D3717E">
      <w:pgSz w:w="11909" w:h="16838"/>
      <w:pgMar w:top="1134" w:right="710" w:bottom="1134" w:left="1276"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F15A9" w14:textId="77777777" w:rsidR="006650AD" w:rsidRDefault="006650AD">
      <w:r>
        <w:separator/>
      </w:r>
    </w:p>
  </w:endnote>
  <w:endnote w:type="continuationSeparator" w:id="0">
    <w:p w14:paraId="39824C53" w14:textId="77777777" w:rsidR="006650AD" w:rsidRDefault="0066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78792" w14:textId="77777777" w:rsidR="006650AD" w:rsidRDefault="006650AD">
      <w:r>
        <w:separator/>
      </w:r>
    </w:p>
  </w:footnote>
  <w:footnote w:type="continuationSeparator" w:id="0">
    <w:p w14:paraId="004E3771" w14:textId="77777777" w:rsidR="006650AD" w:rsidRDefault="00665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3EC7" w14:textId="77777777" w:rsidR="00741B58" w:rsidRDefault="00741B58">
    <w:pPr>
      <w:pStyle w:val="af1"/>
      <w:jc w:val="center"/>
    </w:pPr>
  </w:p>
  <w:p w14:paraId="7D6A1941" w14:textId="77777777" w:rsidR="00741B58" w:rsidRPr="00793445" w:rsidRDefault="00741B58" w:rsidP="00793445">
    <w:pPr>
      <w:pStyle w:val="af1"/>
      <w:jc w:val="center"/>
      <w:rPr>
        <w:rFonts w:ascii="Times New Roman" w:hAnsi="Times New Roman" w:cs="Times New Roman"/>
      </w:rPr>
    </w:pPr>
    <w:sdt>
      <w:sdtPr>
        <w:id w:val="1656797246"/>
        <w:docPartObj>
          <w:docPartGallery w:val="Page Numbers (Top of Page)"/>
          <w:docPartUnique/>
        </w:docPartObj>
      </w:sdtPr>
      <w:sdtEndPr>
        <w:rPr>
          <w:rFonts w:ascii="Times New Roman" w:hAnsi="Times New Roman" w:cs="Times New Roman"/>
        </w:rPr>
      </w:sdtEndPr>
      <w:sdtContent>
        <w:r w:rsidRPr="00AD54A8">
          <w:rPr>
            <w:rFonts w:ascii="Times New Roman" w:hAnsi="Times New Roman" w:cs="Times New Roman"/>
          </w:rPr>
          <w:fldChar w:fldCharType="begin"/>
        </w:r>
        <w:r w:rsidRPr="00AD54A8">
          <w:rPr>
            <w:rFonts w:ascii="Times New Roman" w:hAnsi="Times New Roman" w:cs="Times New Roman"/>
          </w:rPr>
          <w:instrText>PAGE   \* MERGEFORMAT</w:instrText>
        </w:r>
        <w:r w:rsidRPr="00AD54A8">
          <w:rPr>
            <w:rFonts w:ascii="Times New Roman" w:hAnsi="Times New Roman" w:cs="Times New Roman"/>
          </w:rPr>
          <w:fldChar w:fldCharType="separate"/>
        </w:r>
        <w:r w:rsidR="003C629C">
          <w:rPr>
            <w:rFonts w:ascii="Times New Roman" w:hAnsi="Times New Roman" w:cs="Times New Roman"/>
            <w:noProof/>
          </w:rPr>
          <w:t>12</w:t>
        </w:r>
        <w:r w:rsidRPr="00AD54A8">
          <w:rPr>
            <w:rFonts w:ascii="Times New Roman" w:hAnsi="Times New Roman" w:cs="Times New Roma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802"/>
    <w:multiLevelType w:val="multilevel"/>
    <w:tmpl w:val="6F70A7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534C50"/>
    <w:multiLevelType w:val="multilevel"/>
    <w:tmpl w:val="BAC4844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DD392D"/>
    <w:multiLevelType w:val="multilevel"/>
    <w:tmpl w:val="8854A5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C47D92"/>
    <w:multiLevelType w:val="multilevel"/>
    <w:tmpl w:val="516AC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A4"/>
    <w:rsid w:val="00004660"/>
    <w:rsid w:val="00012356"/>
    <w:rsid w:val="0003297B"/>
    <w:rsid w:val="00034CB0"/>
    <w:rsid w:val="00035D7F"/>
    <w:rsid w:val="00035EDB"/>
    <w:rsid w:val="00040DCA"/>
    <w:rsid w:val="0004153C"/>
    <w:rsid w:val="00042894"/>
    <w:rsid w:val="00052201"/>
    <w:rsid w:val="00052B8F"/>
    <w:rsid w:val="00053C9C"/>
    <w:rsid w:val="00054547"/>
    <w:rsid w:val="00054ED0"/>
    <w:rsid w:val="0006208C"/>
    <w:rsid w:val="0006449F"/>
    <w:rsid w:val="00071847"/>
    <w:rsid w:val="00075845"/>
    <w:rsid w:val="00076A6A"/>
    <w:rsid w:val="000970E5"/>
    <w:rsid w:val="000A2A99"/>
    <w:rsid w:val="000B3BCB"/>
    <w:rsid w:val="000C350C"/>
    <w:rsid w:val="000C4223"/>
    <w:rsid w:val="000C48D8"/>
    <w:rsid w:val="000C5A92"/>
    <w:rsid w:val="000C5DB9"/>
    <w:rsid w:val="000D06CE"/>
    <w:rsid w:val="000D0B13"/>
    <w:rsid w:val="000D1294"/>
    <w:rsid w:val="000D1EC6"/>
    <w:rsid w:val="000D7F98"/>
    <w:rsid w:val="000E07B6"/>
    <w:rsid w:val="000E35E8"/>
    <w:rsid w:val="000F29E6"/>
    <w:rsid w:val="000F37B1"/>
    <w:rsid w:val="000F452B"/>
    <w:rsid w:val="000F4C58"/>
    <w:rsid w:val="001052EC"/>
    <w:rsid w:val="00105326"/>
    <w:rsid w:val="00112414"/>
    <w:rsid w:val="00117934"/>
    <w:rsid w:val="00132C59"/>
    <w:rsid w:val="00135811"/>
    <w:rsid w:val="00135F0E"/>
    <w:rsid w:val="001414BA"/>
    <w:rsid w:val="00150A3D"/>
    <w:rsid w:val="001525ED"/>
    <w:rsid w:val="001650FA"/>
    <w:rsid w:val="001659F0"/>
    <w:rsid w:val="001666CF"/>
    <w:rsid w:val="00167210"/>
    <w:rsid w:val="001675C7"/>
    <w:rsid w:val="0016770C"/>
    <w:rsid w:val="00185063"/>
    <w:rsid w:val="001853DB"/>
    <w:rsid w:val="00190E2D"/>
    <w:rsid w:val="0019110C"/>
    <w:rsid w:val="00194F73"/>
    <w:rsid w:val="001A2161"/>
    <w:rsid w:val="001A34D5"/>
    <w:rsid w:val="001B1CEF"/>
    <w:rsid w:val="001B64B7"/>
    <w:rsid w:val="001C5830"/>
    <w:rsid w:val="001D47CD"/>
    <w:rsid w:val="001D7A8E"/>
    <w:rsid w:val="001E3852"/>
    <w:rsid w:val="001E51C4"/>
    <w:rsid w:val="001E5C56"/>
    <w:rsid w:val="001E71C3"/>
    <w:rsid w:val="001F7B8C"/>
    <w:rsid w:val="001F7C24"/>
    <w:rsid w:val="00200180"/>
    <w:rsid w:val="00201C30"/>
    <w:rsid w:val="00213181"/>
    <w:rsid w:val="0021364A"/>
    <w:rsid w:val="0021551D"/>
    <w:rsid w:val="0022224C"/>
    <w:rsid w:val="00226117"/>
    <w:rsid w:val="002262A8"/>
    <w:rsid w:val="00231A92"/>
    <w:rsid w:val="00243374"/>
    <w:rsid w:val="00246F8A"/>
    <w:rsid w:val="00254EA7"/>
    <w:rsid w:val="00263DCE"/>
    <w:rsid w:val="00271934"/>
    <w:rsid w:val="002749D9"/>
    <w:rsid w:val="002857F0"/>
    <w:rsid w:val="00286691"/>
    <w:rsid w:val="002929DF"/>
    <w:rsid w:val="002A3B8B"/>
    <w:rsid w:val="002A5ED6"/>
    <w:rsid w:val="002A654F"/>
    <w:rsid w:val="002B043F"/>
    <w:rsid w:val="002B228A"/>
    <w:rsid w:val="002B2414"/>
    <w:rsid w:val="002B65EE"/>
    <w:rsid w:val="002C3919"/>
    <w:rsid w:val="002D0D83"/>
    <w:rsid w:val="002D20DA"/>
    <w:rsid w:val="002E0C1E"/>
    <w:rsid w:val="002F2426"/>
    <w:rsid w:val="002F25F0"/>
    <w:rsid w:val="002F7022"/>
    <w:rsid w:val="002F721E"/>
    <w:rsid w:val="003000A9"/>
    <w:rsid w:val="00307118"/>
    <w:rsid w:val="00307221"/>
    <w:rsid w:val="00311667"/>
    <w:rsid w:val="00311C96"/>
    <w:rsid w:val="003128CA"/>
    <w:rsid w:val="00316CE2"/>
    <w:rsid w:val="00321DBC"/>
    <w:rsid w:val="00325729"/>
    <w:rsid w:val="00327E7D"/>
    <w:rsid w:val="00330758"/>
    <w:rsid w:val="003451A7"/>
    <w:rsid w:val="00345231"/>
    <w:rsid w:val="00347A51"/>
    <w:rsid w:val="003545B2"/>
    <w:rsid w:val="0035661B"/>
    <w:rsid w:val="00357671"/>
    <w:rsid w:val="0036683C"/>
    <w:rsid w:val="00367747"/>
    <w:rsid w:val="00373006"/>
    <w:rsid w:val="00373969"/>
    <w:rsid w:val="003750B1"/>
    <w:rsid w:val="00380CD5"/>
    <w:rsid w:val="003811FD"/>
    <w:rsid w:val="00385414"/>
    <w:rsid w:val="003856FD"/>
    <w:rsid w:val="003926E8"/>
    <w:rsid w:val="00395F23"/>
    <w:rsid w:val="00396D47"/>
    <w:rsid w:val="003A3EBC"/>
    <w:rsid w:val="003A7ECE"/>
    <w:rsid w:val="003B5EC7"/>
    <w:rsid w:val="003C629C"/>
    <w:rsid w:val="003E1685"/>
    <w:rsid w:val="003E1FCA"/>
    <w:rsid w:val="003E3FEC"/>
    <w:rsid w:val="003E5208"/>
    <w:rsid w:val="003E69EC"/>
    <w:rsid w:val="003F1628"/>
    <w:rsid w:val="003F29D2"/>
    <w:rsid w:val="003F35BB"/>
    <w:rsid w:val="003F6EED"/>
    <w:rsid w:val="00400C62"/>
    <w:rsid w:val="00404478"/>
    <w:rsid w:val="00404F30"/>
    <w:rsid w:val="0040769B"/>
    <w:rsid w:val="004231EC"/>
    <w:rsid w:val="00424E18"/>
    <w:rsid w:val="00430D04"/>
    <w:rsid w:val="00434DA9"/>
    <w:rsid w:val="00440FF2"/>
    <w:rsid w:val="00457E56"/>
    <w:rsid w:val="00460450"/>
    <w:rsid w:val="00464600"/>
    <w:rsid w:val="00465130"/>
    <w:rsid w:val="0046610C"/>
    <w:rsid w:val="004809C4"/>
    <w:rsid w:val="0048253D"/>
    <w:rsid w:val="00490F1D"/>
    <w:rsid w:val="004A423E"/>
    <w:rsid w:val="004A5B90"/>
    <w:rsid w:val="004B529D"/>
    <w:rsid w:val="004B5E4B"/>
    <w:rsid w:val="004C3201"/>
    <w:rsid w:val="004C6F1B"/>
    <w:rsid w:val="004C73EE"/>
    <w:rsid w:val="004C759A"/>
    <w:rsid w:val="004D0841"/>
    <w:rsid w:val="004D4614"/>
    <w:rsid w:val="004E3ACC"/>
    <w:rsid w:val="004E4927"/>
    <w:rsid w:val="004F431B"/>
    <w:rsid w:val="004F4DE6"/>
    <w:rsid w:val="004F6B4F"/>
    <w:rsid w:val="0051036B"/>
    <w:rsid w:val="0051074B"/>
    <w:rsid w:val="00526278"/>
    <w:rsid w:val="00533854"/>
    <w:rsid w:val="005403C2"/>
    <w:rsid w:val="00543F21"/>
    <w:rsid w:val="005450C9"/>
    <w:rsid w:val="0055121C"/>
    <w:rsid w:val="0055383C"/>
    <w:rsid w:val="005646D6"/>
    <w:rsid w:val="005715FA"/>
    <w:rsid w:val="00571789"/>
    <w:rsid w:val="00571B5B"/>
    <w:rsid w:val="0057361E"/>
    <w:rsid w:val="00580351"/>
    <w:rsid w:val="00581195"/>
    <w:rsid w:val="00587C19"/>
    <w:rsid w:val="00591400"/>
    <w:rsid w:val="0059295A"/>
    <w:rsid w:val="00595D10"/>
    <w:rsid w:val="00595F30"/>
    <w:rsid w:val="005A408E"/>
    <w:rsid w:val="005A4325"/>
    <w:rsid w:val="005A44C3"/>
    <w:rsid w:val="005A7ECA"/>
    <w:rsid w:val="005B13ED"/>
    <w:rsid w:val="005B22E2"/>
    <w:rsid w:val="005B4483"/>
    <w:rsid w:val="005C5DF7"/>
    <w:rsid w:val="005C6B1F"/>
    <w:rsid w:val="005D024E"/>
    <w:rsid w:val="005E144A"/>
    <w:rsid w:val="005E1A34"/>
    <w:rsid w:val="005F22C6"/>
    <w:rsid w:val="005F26DA"/>
    <w:rsid w:val="00603055"/>
    <w:rsid w:val="00603C0F"/>
    <w:rsid w:val="00606487"/>
    <w:rsid w:val="0060691F"/>
    <w:rsid w:val="00611C25"/>
    <w:rsid w:val="00625329"/>
    <w:rsid w:val="00627BF0"/>
    <w:rsid w:val="00627D31"/>
    <w:rsid w:val="00631C8D"/>
    <w:rsid w:val="00632DC8"/>
    <w:rsid w:val="00637951"/>
    <w:rsid w:val="00645B0E"/>
    <w:rsid w:val="0064641D"/>
    <w:rsid w:val="00647E35"/>
    <w:rsid w:val="00650A87"/>
    <w:rsid w:val="00661E6C"/>
    <w:rsid w:val="006631A7"/>
    <w:rsid w:val="006650AD"/>
    <w:rsid w:val="00670B13"/>
    <w:rsid w:val="006715A6"/>
    <w:rsid w:val="006726A2"/>
    <w:rsid w:val="00677FFC"/>
    <w:rsid w:val="00691477"/>
    <w:rsid w:val="00695201"/>
    <w:rsid w:val="006A28CB"/>
    <w:rsid w:val="006B2512"/>
    <w:rsid w:val="006D3A23"/>
    <w:rsid w:val="006D3E95"/>
    <w:rsid w:val="006D47EE"/>
    <w:rsid w:val="006E5274"/>
    <w:rsid w:val="006F1BA6"/>
    <w:rsid w:val="006F7202"/>
    <w:rsid w:val="007006CE"/>
    <w:rsid w:val="00715D15"/>
    <w:rsid w:val="00716529"/>
    <w:rsid w:val="00716E3C"/>
    <w:rsid w:val="00724C91"/>
    <w:rsid w:val="00727E38"/>
    <w:rsid w:val="00740C0B"/>
    <w:rsid w:val="00741B58"/>
    <w:rsid w:val="007421D7"/>
    <w:rsid w:val="00742B0C"/>
    <w:rsid w:val="00745CA6"/>
    <w:rsid w:val="00746FA3"/>
    <w:rsid w:val="007531B2"/>
    <w:rsid w:val="00761A78"/>
    <w:rsid w:val="00763929"/>
    <w:rsid w:val="00764041"/>
    <w:rsid w:val="007644A5"/>
    <w:rsid w:val="007812AE"/>
    <w:rsid w:val="00784270"/>
    <w:rsid w:val="00784745"/>
    <w:rsid w:val="00793016"/>
    <w:rsid w:val="00793445"/>
    <w:rsid w:val="00793ADA"/>
    <w:rsid w:val="00797A93"/>
    <w:rsid w:val="007A2557"/>
    <w:rsid w:val="007A40F1"/>
    <w:rsid w:val="007A7EC3"/>
    <w:rsid w:val="007C2201"/>
    <w:rsid w:val="007C3267"/>
    <w:rsid w:val="007D113A"/>
    <w:rsid w:val="007D3B7E"/>
    <w:rsid w:val="007D5518"/>
    <w:rsid w:val="007E6783"/>
    <w:rsid w:val="007F0346"/>
    <w:rsid w:val="008044BF"/>
    <w:rsid w:val="00804D4E"/>
    <w:rsid w:val="0080708C"/>
    <w:rsid w:val="00811399"/>
    <w:rsid w:val="00812C46"/>
    <w:rsid w:val="00814B66"/>
    <w:rsid w:val="008205CA"/>
    <w:rsid w:val="00822D8B"/>
    <w:rsid w:val="00823265"/>
    <w:rsid w:val="0082326D"/>
    <w:rsid w:val="00825918"/>
    <w:rsid w:val="008336B1"/>
    <w:rsid w:val="008361D0"/>
    <w:rsid w:val="00841D76"/>
    <w:rsid w:val="0084443C"/>
    <w:rsid w:val="008449C1"/>
    <w:rsid w:val="008472B9"/>
    <w:rsid w:val="00881A1B"/>
    <w:rsid w:val="00882DA1"/>
    <w:rsid w:val="0088506A"/>
    <w:rsid w:val="008865A5"/>
    <w:rsid w:val="00891565"/>
    <w:rsid w:val="00896DB2"/>
    <w:rsid w:val="008A2490"/>
    <w:rsid w:val="008A2A56"/>
    <w:rsid w:val="008A722D"/>
    <w:rsid w:val="008B705C"/>
    <w:rsid w:val="008C3AF2"/>
    <w:rsid w:val="008C453C"/>
    <w:rsid w:val="008C4FF9"/>
    <w:rsid w:val="008C6585"/>
    <w:rsid w:val="008C6F7F"/>
    <w:rsid w:val="008E3645"/>
    <w:rsid w:val="008E3E36"/>
    <w:rsid w:val="008E5C3F"/>
    <w:rsid w:val="008E791B"/>
    <w:rsid w:val="008F1F15"/>
    <w:rsid w:val="008F2156"/>
    <w:rsid w:val="008F79B8"/>
    <w:rsid w:val="0091368C"/>
    <w:rsid w:val="00917E62"/>
    <w:rsid w:val="009232AB"/>
    <w:rsid w:val="009336DC"/>
    <w:rsid w:val="00943CEA"/>
    <w:rsid w:val="009450BC"/>
    <w:rsid w:val="00947409"/>
    <w:rsid w:val="00956E29"/>
    <w:rsid w:val="00966FFF"/>
    <w:rsid w:val="00967D9F"/>
    <w:rsid w:val="00974528"/>
    <w:rsid w:val="00974C9C"/>
    <w:rsid w:val="00974FD7"/>
    <w:rsid w:val="00984AC4"/>
    <w:rsid w:val="009949D7"/>
    <w:rsid w:val="00995CA4"/>
    <w:rsid w:val="009A2C1F"/>
    <w:rsid w:val="009A4F7C"/>
    <w:rsid w:val="009B6EF6"/>
    <w:rsid w:val="009C5784"/>
    <w:rsid w:val="009C7AC5"/>
    <w:rsid w:val="009D3574"/>
    <w:rsid w:val="009D4AA9"/>
    <w:rsid w:val="009E3D96"/>
    <w:rsid w:val="009E4570"/>
    <w:rsid w:val="009F2D0C"/>
    <w:rsid w:val="009F3C4F"/>
    <w:rsid w:val="009F5742"/>
    <w:rsid w:val="009F58EB"/>
    <w:rsid w:val="009F76A2"/>
    <w:rsid w:val="00A042E2"/>
    <w:rsid w:val="00A06320"/>
    <w:rsid w:val="00A10405"/>
    <w:rsid w:val="00A1122F"/>
    <w:rsid w:val="00A11B27"/>
    <w:rsid w:val="00A1395F"/>
    <w:rsid w:val="00A22788"/>
    <w:rsid w:val="00A25698"/>
    <w:rsid w:val="00A27A7E"/>
    <w:rsid w:val="00A321A0"/>
    <w:rsid w:val="00A35007"/>
    <w:rsid w:val="00A35118"/>
    <w:rsid w:val="00A35AAE"/>
    <w:rsid w:val="00A40485"/>
    <w:rsid w:val="00A439C3"/>
    <w:rsid w:val="00A43F2A"/>
    <w:rsid w:val="00A4647E"/>
    <w:rsid w:val="00A464D3"/>
    <w:rsid w:val="00A6036B"/>
    <w:rsid w:val="00A74AA4"/>
    <w:rsid w:val="00AA2F2F"/>
    <w:rsid w:val="00AB7D9E"/>
    <w:rsid w:val="00AC1B49"/>
    <w:rsid w:val="00AC4EDA"/>
    <w:rsid w:val="00AD05D5"/>
    <w:rsid w:val="00AD54A8"/>
    <w:rsid w:val="00AD5949"/>
    <w:rsid w:val="00AE309B"/>
    <w:rsid w:val="00AF12C2"/>
    <w:rsid w:val="00AF28EC"/>
    <w:rsid w:val="00B10365"/>
    <w:rsid w:val="00B12B67"/>
    <w:rsid w:val="00B13470"/>
    <w:rsid w:val="00B14AEB"/>
    <w:rsid w:val="00B1517F"/>
    <w:rsid w:val="00B20005"/>
    <w:rsid w:val="00B23C5C"/>
    <w:rsid w:val="00B24F7A"/>
    <w:rsid w:val="00B25ECF"/>
    <w:rsid w:val="00B27F8B"/>
    <w:rsid w:val="00B3427F"/>
    <w:rsid w:val="00B34970"/>
    <w:rsid w:val="00B44C07"/>
    <w:rsid w:val="00B44E4F"/>
    <w:rsid w:val="00B5256F"/>
    <w:rsid w:val="00B52DA4"/>
    <w:rsid w:val="00B540A3"/>
    <w:rsid w:val="00B56B64"/>
    <w:rsid w:val="00B63DB5"/>
    <w:rsid w:val="00B63EAE"/>
    <w:rsid w:val="00B63FBC"/>
    <w:rsid w:val="00B655AF"/>
    <w:rsid w:val="00B774A5"/>
    <w:rsid w:val="00B82C1B"/>
    <w:rsid w:val="00B84A6B"/>
    <w:rsid w:val="00B87E64"/>
    <w:rsid w:val="00B91DE5"/>
    <w:rsid w:val="00B96A66"/>
    <w:rsid w:val="00BB0D51"/>
    <w:rsid w:val="00BB0E90"/>
    <w:rsid w:val="00BB6AC5"/>
    <w:rsid w:val="00BB7854"/>
    <w:rsid w:val="00BD0710"/>
    <w:rsid w:val="00BD24A1"/>
    <w:rsid w:val="00BD25AE"/>
    <w:rsid w:val="00BD74D8"/>
    <w:rsid w:val="00BE4077"/>
    <w:rsid w:val="00BF7554"/>
    <w:rsid w:val="00C006B8"/>
    <w:rsid w:val="00C06BB4"/>
    <w:rsid w:val="00C1244B"/>
    <w:rsid w:val="00C26A56"/>
    <w:rsid w:val="00C30E2E"/>
    <w:rsid w:val="00C35531"/>
    <w:rsid w:val="00C406D9"/>
    <w:rsid w:val="00C40B41"/>
    <w:rsid w:val="00C453F0"/>
    <w:rsid w:val="00C5209E"/>
    <w:rsid w:val="00C5296C"/>
    <w:rsid w:val="00C57059"/>
    <w:rsid w:val="00C661A5"/>
    <w:rsid w:val="00C6775A"/>
    <w:rsid w:val="00C72D60"/>
    <w:rsid w:val="00C73234"/>
    <w:rsid w:val="00C74E20"/>
    <w:rsid w:val="00C75B83"/>
    <w:rsid w:val="00C8076F"/>
    <w:rsid w:val="00C81DA7"/>
    <w:rsid w:val="00C86988"/>
    <w:rsid w:val="00C90201"/>
    <w:rsid w:val="00CA0FB5"/>
    <w:rsid w:val="00CA1798"/>
    <w:rsid w:val="00CA2CE4"/>
    <w:rsid w:val="00CA7473"/>
    <w:rsid w:val="00CA79E8"/>
    <w:rsid w:val="00CB40CF"/>
    <w:rsid w:val="00CB5191"/>
    <w:rsid w:val="00CC01F6"/>
    <w:rsid w:val="00CC045C"/>
    <w:rsid w:val="00CC1198"/>
    <w:rsid w:val="00CC157B"/>
    <w:rsid w:val="00CC33F9"/>
    <w:rsid w:val="00CC3C1D"/>
    <w:rsid w:val="00CD1C91"/>
    <w:rsid w:val="00CF0E0D"/>
    <w:rsid w:val="00CF2148"/>
    <w:rsid w:val="00CF30AE"/>
    <w:rsid w:val="00CF32F3"/>
    <w:rsid w:val="00CF3BC4"/>
    <w:rsid w:val="00D1278E"/>
    <w:rsid w:val="00D14B3A"/>
    <w:rsid w:val="00D20F33"/>
    <w:rsid w:val="00D245FC"/>
    <w:rsid w:val="00D26B78"/>
    <w:rsid w:val="00D26E30"/>
    <w:rsid w:val="00D3114F"/>
    <w:rsid w:val="00D313F0"/>
    <w:rsid w:val="00D3224C"/>
    <w:rsid w:val="00D35566"/>
    <w:rsid w:val="00D3717E"/>
    <w:rsid w:val="00D42B2F"/>
    <w:rsid w:val="00D470B6"/>
    <w:rsid w:val="00D55BC3"/>
    <w:rsid w:val="00D569ED"/>
    <w:rsid w:val="00D60CB7"/>
    <w:rsid w:val="00D64B09"/>
    <w:rsid w:val="00D65350"/>
    <w:rsid w:val="00D66DC5"/>
    <w:rsid w:val="00D67F4C"/>
    <w:rsid w:val="00D71682"/>
    <w:rsid w:val="00D73F6B"/>
    <w:rsid w:val="00D8054A"/>
    <w:rsid w:val="00D87BC8"/>
    <w:rsid w:val="00D922E4"/>
    <w:rsid w:val="00D96921"/>
    <w:rsid w:val="00DA35F8"/>
    <w:rsid w:val="00DA52EE"/>
    <w:rsid w:val="00DB4F62"/>
    <w:rsid w:val="00DC31A2"/>
    <w:rsid w:val="00DC569F"/>
    <w:rsid w:val="00DD23AA"/>
    <w:rsid w:val="00DE4D89"/>
    <w:rsid w:val="00DF284F"/>
    <w:rsid w:val="00DF544F"/>
    <w:rsid w:val="00E11122"/>
    <w:rsid w:val="00E1166A"/>
    <w:rsid w:val="00E121E3"/>
    <w:rsid w:val="00E21ABE"/>
    <w:rsid w:val="00E22463"/>
    <w:rsid w:val="00E22D1F"/>
    <w:rsid w:val="00E236AF"/>
    <w:rsid w:val="00E237BE"/>
    <w:rsid w:val="00E25A36"/>
    <w:rsid w:val="00E25F2F"/>
    <w:rsid w:val="00E2771F"/>
    <w:rsid w:val="00E3138D"/>
    <w:rsid w:val="00E32E16"/>
    <w:rsid w:val="00E36656"/>
    <w:rsid w:val="00E3690C"/>
    <w:rsid w:val="00E42AB5"/>
    <w:rsid w:val="00E42D88"/>
    <w:rsid w:val="00E438E2"/>
    <w:rsid w:val="00E454E1"/>
    <w:rsid w:val="00E460CC"/>
    <w:rsid w:val="00E462BF"/>
    <w:rsid w:val="00E56CED"/>
    <w:rsid w:val="00E616E8"/>
    <w:rsid w:val="00E62939"/>
    <w:rsid w:val="00E64B46"/>
    <w:rsid w:val="00E65CE1"/>
    <w:rsid w:val="00E712B0"/>
    <w:rsid w:val="00E71F4D"/>
    <w:rsid w:val="00E75A72"/>
    <w:rsid w:val="00E80E69"/>
    <w:rsid w:val="00E86F8E"/>
    <w:rsid w:val="00E8731E"/>
    <w:rsid w:val="00E877F0"/>
    <w:rsid w:val="00E87F58"/>
    <w:rsid w:val="00E93BEF"/>
    <w:rsid w:val="00E94ED4"/>
    <w:rsid w:val="00E9730D"/>
    <w:rsid w:val="00EA0EF4"/>
    <w:rsid w:val="00EA17F1"/>
    <w:rsid w:val="00EA33C2"/>
    <w:rsid w:val="00EA695C"/>
    <w:rsid w:val="00EA78D7"/>
    <w:rsid w:val="00EA7F0B"/>
    <w:rsid w:val="00EB5AAF"/>
    <w:rsid w:val="00EB6B43"/>
    <w:rsid w:val="00EB6E95"/>
    <w:rsid w:val="00EC259C"/>
    <w:rsid w:val="00EC71A6"/>
    <w:rsid w:val="00ED080E"/>
    <w:rsid w:val="00ED696F"/>
    <w:rsid w:val="00ED6CD2"/>
    <w:rsid w:val="00EE0957"/>
    <w:rsid w:val="00EE1F11"/>
    <w:rsid w:val="00EE2EDD"/>
    <w:rsid w:val="00EE462E"/>
    <w:rsid w:val="00EE5D08"/>
    <w:rsid w:val="00EE6CAE"/>
    <w:rsid w:val="00EE6E2B"/>
    <w:rsid w:val="00EE71E4"/>
    <w:rsid w:val="00EF4BFA"/>
    <w:rsid w:val="00F05AFB"/>
    <w:rsid w:val="00F05B6D"/>
    <w:rsid w:val="00F05EF2"/>
    <w:rsid w:val="00F12E5C"/>
    <w:rsid w:val="00F14E00"/>
    <w:rsid w:val="00F15A29"/>
    <w:rsid w:val="00F20BD4"/>
    <w:rsid w:val="00F21849"/>
    <w:rsid w:val="00F224A9"/>
    <w:rsid w:val="00F236A2"/>
    <w:rsid w:val="00F24D5D"/>
    <w:rsid w:val="00F327BC"/>
    <w:rsid w:val="00F3321F"/>
    <w:rsid w:val="00F40FCD"/>
    <w:rsid w:val="00F51644"/>
    <w:rsid w:val="00F534B9"/>
    <w:rsid w:val="00F5666D"/>
    <w:rsid w:val="00F64C0A"/>
    <w:rsid w:val="00F67A83"/>
    <w:rsid w:val="00F67F8A"/>
    <w:rsid w:val="00F7690F"/>
    <w:rsid w:val="00F80014"/>
    <w:rsid w:val="00F877D6"/>
    <w:rsid w:val="00F9653B"/>
    <w:rsid w:val="00FA1EAF"/>
    <w:rsid w:val="00FA2916"/>
    <w:rsid w:val="00FA7B44"/>
    <w:rsid w:val="00FB0D77"/>
    <w:rsid w:val="00FB5661"/>
    <w:rsid w:val="00FC5E3C"/>
    <w:rsid w:val="00FD00B4"/>
    <w:rsid w:val="00FD7094"/>
    <w:rsid w:val="00FD7C9A"/>
    <w:rsid w:val="00FE3542"/>
    <w:rsid w:val="00FE36BE"/>
    <w:rsid w:val="00FE78E1"/>
    <w:rsid w:val="00FF17E7"/>
    <w:rsid w:val="00FF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331F3"/>
  <w15:docId w15:val="{972A0593-7C30-47B2-BB52-20A7D144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iCs/>
      <w:smallCaps w:val="0"/>
      <w:strike w:val="0"/>
      <w:spacing w:val="-10"/>
      <w:sz w:val="26"/>
      <w:szCs w:val="26"/>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30"/>
      <w:szCs w:val="30"/>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pacing w:val="-10"/>
      <w:sz w:val="28"/>
      <w:szCs w:val="28"/>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3"/>
      <w:szCs w:val="23"/>
      <w:u w:val="none"/>
    </w:rPr>
  </w:style>
  <w:style w:type="character" w:customStyle="1" w:styleId="314pt">
    <w:name w:val="Основной текст (3) + 14 pt"/>
    <w:basedOn w:val="3"/>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Exact">
    <w:name w:val="Основной текст (5) Exact"/>
    <w:basedOn w:val="a0"/>
    <w:link w:val="5"/>
    <w:rPr>
      <w:rFonts w:ascii="Franklin Gothic Book" w:eastAsia="Franklin Gothic Book" w:hAnsi="Franklin Gothic Book" w:cs="Franklin Gothic Book"/>
      <w:b w:val="0"/>
      <w:bCs w:val="0"/>
      <w:i w:val="0"/>
      <w:iCs w:val="0"/>
      <w:smallCaps w:val="0"/>
      <w:strike w:val="0"/>
      <w:sz w:val="23"/>
      <w:szCs w:val="23"/>
      <w:u w:val="none"/>
    </w:rPr>
  </w:style>
  <w:style w:type="character" w:customStyle="1" w:styleId="6Exact">
    <w:name w:val="Основной текст (6) Exact"/>
    <w:basedOn w:val="a0"/>
    <w:link w:val="6"/>
    <w:rPr>
      <w:rFonts w:ascii="Tahoma" w:eastAsia="Tahoma" w:hAnsi="Tahoma" w:cs="Tahoma"/>
      <w:b w:val="0"/>
      <w:bCs w:val="0"/>
      <w:i w:val="0"/>
      <w:iCs w:val="0"/>
      <w:smallCaps w:val="0"/>
      <w:strike w:val="0"/>
      <w:spacing w:val="-1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30"/>
      <w:sz w:val="28"/>
      <w:szCs w:val="28"/>
      <w:u w:val="none"/>
    </w:rPr>
  </w:style>
  <w:style w:type="character" w:customStyle="1" w:styleId="10">
    <w:name w:val="Заголовок №1_"/>
    <w:basedOn w:val="a0"/>
    <w:link w:val="11"/>
    <w:rPr>
      <w:rFonts w:ascii="Tahoma" w:eastAsia="Tahoma" w:hAnsi="Tahoma" w:cs="Tahoma"/>
      <w:b w:val="0"/>
      <w:bCs w:val="0"/>
      <w:i w:val="0"/>
      <w:iCs w:val="0"/>
      <w:smallCaps w:val="0"/>
      <w:strike w:val="0"/>
      <w:spacing w:val="-30"/>
      <w:sz w:val="30"/>
      <w:szCs w:val="30"/>
      <w:u w:val="none"/>
    </w:rPr>
  </w:style>
  <w:style w:type="character" w:customStyle="1" w:styleId="Exact0">
    <w:name w:val="Подпись к картинке Exact"/>
    <w:basedOn w:val="a0"/>
    <w:link w:val="aa"/>
    <w:rPr>
      <w:rFonts w:ascii="Times New Roman" w:eastAsia="Times New Roman" w:hAnsi="Times New Roman" w:cs="Times New Roman"/>
      <w:b w:val="0"/>
      <w:bCs w:val="0"/>
      <w:i w:val="0"/>
      <w:iCs w:val="0"/>
      <w:smallCaps w:val="0"/>
      <w:strike w:val="0"/>
      <w:spacing w:val="1"/>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20"/>
      <w:sz w:val="32"/>
      <w:szCs w:val="32"/>
      <w:u w:val="none"/>
    </w:rPr>
  </w:style>
  <w:style w:type="character" w:customStyle="1" w:styleId="0pt">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14pt0pt">
    <w:name w:val="Основной текст + 14 pt;Полужирный;Интервал 0 pt"/>
    <w:basedOn w:val="a6"/>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Сноска (2)"/>
    <w:basedOn w:val="a"/>
    <w:link w:val="2"/>
    <w:pPr>
      <w:shd w:val="clear" w:color="auto" w:fill="FFFFFF"/>
      <w:spacing w:line="307" w:lineRule="exact"/>
      <w:jc w:val="center"/>
    </w:pPr>
    <w:rPr>
      <w:rFonts w:ascii="Times New Roman" w:eastAsia="Times New Roman" w:hAnsi="Times New Roman" w:cs="Times New Roman"/>
      <w:i/>
      <w:iCs/>
      <w:spacing w:val="-10"/>
      <w:sz w:val="26"/>
      <w:szCs w:val="26"/>
    </w:rPr>
  </w:style>
  <w:style w:type="paragraph" w:customStyle="1" w:styleId="a5">
    <w:name w:val="Сноска"/>
    <w:basedOn w:val="a"/>
    <w:link w:val="a4"/>
    <w:pPr>
      <w:shd w:val="clear" w:color="auto" w:fill="FFFFFF"/>
      <w:spacing w:line="307" w:lineRule="exact"/>
      <w:ind w:firstLine="700"/>
      <w:jc w:val="both"/>
    </w:pPr>
    <w:rPr>
      <w:rFonts w:ascii="Times New Roman" w:eastAsia="Times New Roman" w:hAnsi="Times New Roman" w:cs="Times New Roman"/>
      <w:sz w:val="26"/>
      <w:szCs w:val="26"/>
    </w:rPr>
  </w:style>
  <w:style w:type="paragraph" w:customStyle="1" w:styleId="1">
    <w:name w:val="Основной текст1"/>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after="300" w:line="370" w:lineRule="exact"/>
      <w:jc w:val="center"/>
      <w:outlineLvl w:val="1"/>
    </w:pPr>
    <w:rPr>
      <w:rFonts w:ascii="Times New Roman" w:eastAsia="Times New Roman" w:hAnsi="Times New Roman" w:cs="Times New Roman"/>
      <w:sz w:val="30"/>
      <w:szCs w:val="30"/>
    </w:rPr>
  </w:style>
  <w:style w:type="paragraph" w:customStyle="1" w:styleId="24">
    <w:name w:val="Основной текст (2)"/>
    <w:basedOn w:val="a"/>
    <w:link w:val="23"/>
    <w:pPr>
      <w:shd w:val="clear" w:color="auto" w:fill="FFFFFF"/>
      <w:spacing w:before="480" w:after="120" w:line="0" w:lineRule="atLeast"/>
      <w:jc w:val="center"/>
    </w:pPr>
    <w:rPr>
      <w:rFonts w:ascii="Times New Roman" w:eastAsia="Times New Roman" w:hAnsi="Times New Roman" w:cs="Times New Roman"/>
      <w:b/>
      <w:bCs/>
      <w:spacing w:val="-10"/>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20" w:line="566" w:lineRule="exact"/>
      <w:jc w:val="center"/>
    </w:pPr>
    <w:rPr>
      <w:rFonts w:ascii="Times New Roman" w:eastAsia="Times New Roman" w:hAnsi="Times New Roman" w:cs="Times New Roman"/>
      <w:b/>
      <w:bCs/>
      <w:spacing w:val="-10"/>
      <w:sz w:val="23"/>
      <w:szCs w:val="23"/>
    </w:rPr>
  </w:style>
  <w:style w:type="paragraph" w:customStyle="1" w:styleId="5">
    <w:name w:val="Основной текст (5)"/>
    <w:basedOn w:val="a"/>
    <w:link w:val="5Exact"/>
    <w:pPr>
      <w:shd w:val="clear" w:color="auto" w:fill="FFFFFF"/>
      <w:spacing w:line="0" w:lineRule="atLeast"/>
    </w:pPr>
    <w:rPr>
      <w:rFonts w:ascii="Franklin Gothic Book" w:eastAsia="Franklin Gothic Book" w:hAnsi="Franklin Gothic Book" w:cs="Franklin Gothic Book"/>
      <w:sz w:val="23"/>
      <w:szCs w:val="23"/>
    </w:rPr>
  </w:style>
  <w:style w:type="paragraph" w:customStyle="1" w:styleId="6">
    <w:name w:val="Основной текст (6)"/>
    <w:basedOn w:val="a"/>
    <w:link w:val="6Exact"/>
    <w:pPr>
      <w:shd w:val="clear" w:color="auto" w:fill="FFFFFF"/>
      <w:spacing w:line="0" w:lineRule="atLeast"/>
    </w:pPr>
    <w:rPr>
      <w:rFonts w:ascii="Tahoma" w:eastAsia="Tahoma" w:hAnsi="Tahoma" w:cs="Tahoma"/>
      <w:spacing w:val="-10"/>
      <w:sz w:val="18"/>
      <w:szCs w:val="18"/>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42">
    <w:name w:val="Заголовок №4"/>
    <w:basedOn w:val="a"/>
    <w:link w:val="41"/>
    <w:pPr>
      <w:shd w:val="clear" w:color="auto" w:fill="FFFFFF"/>
      <w:spacing w:after="60" w:line="0" w:lineRule="atLeast"/>
      <w:outlineLvl w:val="3"/>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after="60" w:line="0" w:lineRule="atLeast"/>
    </w:pPr>
    <w:rPr>
      <w:rFonts w:ascii="Times New Roman" w:eastAsia="Times New Roman" w:hAnsi="Times New Roman" w:cs="Times New Roman"/>
      <w:b/>
      <w:bCs/>
      <w:spacing w:val="-30"/>
      <w:sz w:val="28"/>
      <w:szCs w:val="28"/>
    </w:rPr>
  </w:style>
  <w:style w:type="paragraph" w:customStyle="1" w:styleId="11">
    <w:name w:val="Заголовок №1"/>
    <w:basedOn w:val="a"/>
    <w:link w:val="10"/>
    <w:pPr>
      <w:shd w:val="clear" w:color="auto" w:fill="FFFFFF"/>
      <w:spacing w:after="60" w:line="0" w:lineRule="atLeast"/>
      <w:outlineLvl w:val="0"/>
    </w:pPr>
    <w:rPr>
      <w:rFonts w:ascii="Tahoma" w:eastAsia="Tahoma" w:hAnsi="Tahoma" w:cs="Tahoma"/>
      <w:spacing w:val="-30"/>
      <w:sz w:val="30"/>
      <w:szCs w:val="30"/>
    </w:rPr>
  </w:style>
  <w:style w:type="paragraph" w:customStyle="1" w:styleId="aa">
    <w:name w:val="Подпись к картинке"/>
    <w:basedOn w:val="a"/>
    <w:link w:val="Exact0"/>
    <w:pPr>
      <w:shd w:val="clear" w:color="auto" w:fill="FFFFFF"/>
      <w:spacing w:line="0" w:lineRule="atLeast"/>
    </w:pPr>
    <w:rPr>
      <w:rFonts w:ascii="Times New Roman" w:eastAsia="Times New Roman" w:hAnsi="Times New Roman" w:cs="Times New Roman"/>
      <w:spacing w:val="1"/>
    </w:rPr>
  </w:style>
  <w:style w:type="paragraph" w:customStyle="1" w:styleId="32">
    <w:name w:val="Заголовок №3"/>
    <w:basedOn w:val="a"/>
    <w:link w:val="31"/>
    <w:pPr>
      <w:shd w:val="clear" w:color="auto" w:fill="FFFFFF"/>
      <w:spacing w:line="312" w:lineRule="exact"/>
      <w:jc w:val="both"/>
      <w:outlineLvl w:val="2"/>
    </w:pPr>
    <w:rPr>
      <w:rFonts w:ascii="Times New Roman" w:eastAsia="Times New Roman" w:hAnsi="Times New Roman" w:cs="Times New Roman"/>
      <w:b/>
      <w:bCs/>
      <w:spacing w:val="-20"/>
      <w:sz w:val="32"/>
      <w:szCs w:val="32"/>
    </w:rPr>
  </w:style>
  <w:style w:type="paragraph" w:styleId="ac">
    <w:name w:val="Balloon Text"/>
    <w:basedOn w:val="a"/>
    <w:link w:val="ad"/>
    <w:uiPriority w:val="99"/>
    <w:semiHidden/>
    <w:unhideWhenUsed/>
    <w:rsid w:val="0040769B"/>
    <w:rPr>
      <w:rFonts w:ascii="Tahoma" w:hAnsi="Tahoma" w:cs="Tahoma"/>
      <w:sz w:val="16"/>
      <w:szCs w:val="16"/>
    </w:rPr>
  </w:style>
  <w:style w:type="character" w:customStyle="1" w:styleId="ad">
    <w:name w:val="Текст выноски Знак"/>
    <w:basedOn w:val="a0"/>
    <w:link w:val="ac"/>
    <w:uiPriority w:val="99"/>
    <w:semiHidden/>
    <w:rsid w:val="0040769B"/>
    <w:rPr>
      <w:rFonts w:ascii="Tahoma" w:hAnsi="Tahoma" w:cs="Tahoma"/>
      <w:color w:val="000000"/>
      <w:sz w:val="16"/>
      <w:szCs w:val="16"/>
    </w:rPr>
  </w:style>
  <w:style w:type="character" w:styleId="ae">
    <w:name w:val="annotation reference"/>
    <w:basedOn w:val="a0"/>
    <w:uiPriority w:val="99"/>
    <w:semiHidden/>
    <w:unhideWhenUsed/>
    <w:rsid w:val="0040769B"/>
    <w:rPr>
      <w:sz w:val="16"/>
      <w:szCs w:val="16"/>
    </w:rPr>
  </w:style>
  <w:style w:type="paragraph" w:styleId="af">
    <w:name w:val="annotation text"/>
    <w:basedOn w:val="a"/>
    <w:link w:val="af0"/>
    <w:uiPriority w:val="99"/>
    <w:semiHidden/>
    <w:unhideWhenUsed/>
    <w:rsid w:val="0040769B"/>
    <w:pPr>
      <w:widowControl/>
      <w:spacing w:after="200"/>
    </w:pPr>
    <w:rPr>
      <w:rFonts w:asciiTheme="minorHAnsi" w:eastAsiaTheme="minorHAnsi" w:hAnsiTheme="minorHAnsi" w:cstheme="minorBidi"/>
      <w:color w:val="auto"/>
      <w:sz w:val="20"/>
      <w:szCs w:val="20"/>
      <w:lang w:eastAsia="en-US" w:bidi="ar-SA"/>
    </w:rPr>
  </w:style>
  <w:style w:type="character" w:customStyle="1" w:styleId="af0">
    <w:name w:val="Текст примечания Знак"/>
    <w:basedOn w:val="a0"/>
    <w:link w:val="af"/>
    <w:uiPriority w:val="99"/>
    <w:semiHidden/>
    <w:rsid w:val="0040769B"/>
    <w:rPr>
      <w:rFonts w:asciiTheme="minorHAnsi" w:eastAsiaTheme="minorHAnsi" w:hAnsiTheme="minorHAnsi" w:cstheme="minorBidi"/>
      <w:sz w:val="20"/>
      <w:szCs w:val="20"/>
      <w:lang w:eastAsia="en-US" w:bidi="ar-SA"/>
    </w:rPr>
  </w:style>
  <w:style w:type="paragraph" w:styleId="af1">
    <w:name w:val="header"/>
    <w:basedOn w:val="a"/>
    <w:link w:val="af2"/>
    <w:uiPriority w:val="99"/>
    <w:unhideWhenUsed/>
    <w:rsid w:val="00B52DA4"/>
    <w:pPr>
      <w:tabs>
        <w:tab w:val="center" w:pos="4677"/>
        <w:tab w:val="right" w:pos="9355"/>
      </w:tabs>
    </w:pPr>
  </w:style>
  <w:style w:type="character" w:customStyle="1" w:styleId="af2">
    <w:name w:val="Верхний колонтитул Знак"/>
    <w:basedOn w:val="a0"/>
    <w:link w:val="af1"/>
    <w:uiPriority w:val="99"/>
    <w:rsid w:val="00B52DA4"/>
    <w:rPr>
      <w:color w:val="000000"/>
    </w:rPr>
  </w:style>
  <w:style w:type="paragraph" w:styleId="af3">
    <w:name w:val="footer"/>
    <w:basedOn w:val="a"/>
    <w:link w:val="af4"/>
    <w:uiPriority w:val="99"/>
    <w:unhideWhenUsed/>
    <w:rsid w:val="00B52DA4"/>
    <w:pPr>
      <w:tabs>
        <w:tab w:val="center" w:pos="4677"/>
        <w:tab w:val="right" w:pos="9355"/>
      </w:tabs>
    </w:pPr>
  </w:style>
  <w:style w:type="character" w:customStyle="1" w:styleId="af4">
    <w:name w:val="Нижний колонтитул Знак"/>
    <w:basedOn w:val="a0"/>
    <w:link w:val="af3"/>
    <w:uiPriority w:val="99"/>
    <w:rsid w:val="00B52DA4"/>
    <w:rPr>
      <w:color w:val="000000"/>
    </w:rPr>
  </w:style>
  <w:style w:type="paragraph" w:customStyle="1" w:styleId="ConsPlusNormal">
    <w:name w:val="ConsPlusNormal"/>
    <w:rsid w:val="00533854"/>
    <w:pPr>
      <w:autoSpaceDE w:val="0"/>
      <w:autoSpaceDN w:val="0"/>
    </w:pPr>
    <w:rPr>
      <w:rFonts w:ascii="Calibri" w:eastAsia="Times New Roman" w:hAnsi="Calibri" w:cs="Calibri"/>
      <w:sz w:val="22"/>
      <w:szCs w:val="20"/>
      <w:lang w:bidi="ar-SA"/>
    </w:rPr>
  </w:style>
  <w:style w:type="paragraph" w:styleId="af5">
    <w:name w:val="annotation subject"/>
    <w:basedOn w:val="af"/>
    <w:next w:val="af"/>
    <w:link w:val="af6"/>
    <w:uiPriority w:val="99"/>
    <w:semiHidden/>
    <w:unhideWhenUsed/>
    <w:rsid w:val="00647E35"/>
    <w:pPr>
      <w:widowControl w:val="0"/>
      <w:spacing w:after="0"/>
    </w:pPr>
    <w:rPr>
      <w:rFonts w:ascii="Courier New" w:eastAsia="Courier New" w:hAnsi="Courier New" w:cs="Courier New"/>
      <w:b/>
      <w:bCs/>
      <w:color w:val="000000"/>
      <w:lang w:eastAsia="ru-RU" w:bidi="ru-RU"/>
    </w:rPr>
  </w:style>
  <w:style w:type="character" w:customStyle="1" w:styleId="af6">
    <w:name w:val="Тема примечания Знак"/>
    <w:basedOn w:val="af0"/>
    <w:link w:val="af5"/>
    <w:uiPriority w:val="99"/>
    <w:semiHidden/>
    <w:rsid w:val="00647E35"/>
    <w:rPr>
      <w:rFonts w:asciiTheme="minorHAnsi" w:eastAsiaTheme="minorHAnsi" w:hAnsiTheme="minorHAnsi" w:cstheme="minorBidi"/>
      <w:b/>
      <w:bCs/>
      <w:color w:val="00000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55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8400-44FE-4672-A9B6-8562C5A8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15469</Words>
  <Characters>88178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Олефиренко Максим Николаевич</dc:creator>
  <cp:lastModifiedBy>Майстришина Олеся Сергеевна</cp:lastModifiedBy>
  <cp:revision>12</cp:revision>
  <dcterms:created xsi:type="dcterms:W3CDTF">2018-09-14T17:59:00Z</dcterms:created>
  <dcterms:modified xsi:type="dcterms:W3CDTF">2018-09-14T18:53:00Z</dcterms:modified>
</cp:coreProperties>
</file>