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78262EEA" w:rsidR="003439D3" w:rsidRPr="006848B4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 xml:space="preserve">товой </w:t>
      </w:r>
      <w:proofErr w:type="gramStart"/>
      <w:r w:rsidR="002A3E60" w:rsidRPr="004C1E33">
        <w:rPr>
          <w:rFonts w:ascii="Times New Roman" w:hAnsi="Times New Roman" w:cs="Times New Roman"/>
          <w:sz w:val="24"/>
          <w:szCs w:val="24"/>
        </w:rPr>
        <w:t>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3E60">
        <w:rPr>
          <w:rFonts w:ascii="Times New Roman" w:hAnsi="Times New Roman" w:cs="Times New Roman"/>
          <w:sz w:val="24"/>
          <w:szCs w:val="24"/>
        </w:rPr>
        <w:t>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16F7818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6848B4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6848B4">
        <w:rPr>
          <w:rFonts w:ascii="Times New Roman" w:hAnsi="Times New Roman" w:cs="Times New Roman"/>
          <w:sz w:val="24"/>
          <w:szCs w:val="24"/>
        </w:rPr>
        <w:t>СРО АС «ГПАО»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6848B4">
        <w:rPr>
          <w:rFonts w:ascii="Times New Roman" w:hAnsi="Times New Roman" w:cs="Times New Roman"/>
          <w:sz w:val="24"/>
          <w:szCs w:val="24"/>
        </w:rPr>
        <w:t>СРО АС «ГПАО»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36264BCC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6848B4">
        <w:rPr>
          <w:rFonts w:ascii="Times New Roman" w:hAnsi="Times New Roman" w:cs="Times New Roman"/>
          <w:sz w:val="24"/>
          <w:szCs w:val="24"/>
        </w:rPr>
        <w:t>СРО АС «ГПАО</w:t>
      </w:r>
      <w:bookmarkStart w:id="0" w:name="_GoBack"/>
      <w:bookmarkEnd w:id="0"/>
      <w:r w:rsidR="006848B4">
        <w:rPr>
          <w:rFonts w:ascii="Times New Roman" w:hAnsi="Times New Roman" w:cs="Times New Roman"/>
          <w:sz w:val="24"/>
          <w:szCs w:val="24"/>
        </w:rPr>
        <w:t>»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BB35" w14:textId="77777777" w:rsidR="002A241A" w:rsidRDefault="002A241A" w:rsidP="00540F86">
      <w:pPr>
        <w:spacing w:after="0" w:line="240" w:lineRule="auto"/>
      </w:pPr>
      <w:r>
        <w:separator/>
      </w:r>
    </w:p>
  </w:endnote>
  <w:endnote w:type="continuationSeparator" w:id="0">
    <w:p w14:paraId="0CFD92B2" w14:textId="77777777" w:rsidR="002A241A" w:rsidRDefault="002A241A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6848B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6848B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8D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6848B4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6848B4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6848B4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6848B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F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6848B4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6848B4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75458" w14:textId="77777777" w:rsidR="002A241A" w:rsidRDefault="002A241A" w:rsidP="00540F86">
      <w:pPr>
        <w:spacing w:after="0" w:line="240" w:lineRule="auto"/>
      </w:pPr>
      <w:r>
        <w:separator/>
      </w:r>
    </w:p>
  </w:footnote>
  <w:footnote w:type="continuationSeparator" w:id="0">
    <w:p w14:paraId="71DB7888" w14:textId="77777777" w:rsidR="002A241A" w:rsidRDefault="002A241A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41A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848B4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ГПАО СРО НП</cp:lastModifiedBy>
  <cp:revision>4</cp:revision>
  <cp:lastPrinted>2017-03-27T07:43:00Z</cp:lastPrinted>
  <dcterms:created xsi:type="dcterms:W3CDTF">2017-04-10T13:58:00Z</dcterms:created>
  <dcterms:modified xsi:type="dcterms:W3CDTF">2017-04-26T08:50:00Z</dcterms:modified>
  <cp:contentStatus/>
</cp:coreProperties>
</file>