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7A" w:rsidRDefault="00F80E0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5734050" cy="2603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0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117A" w:rsidRDefault="0058117A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17A" w:rsidRDefault="0058117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17A" w:rsidRDefault="00F80E0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Открылся приём заявок на участие в программе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Архитекторы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117A" w:rsidRDefault="00F80E0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117A" w:rsidRDefault="00F80E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20 сентября на четвертом форуме «Среда для жизни» в Великом Новгороде объявили об открытии приема заявок на участие в офлайн-программе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Архитекторы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. Подать заявку можно на сайте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архитекторы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.р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с 20 сентября до 10 октября.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К участию в программе приглашаются практикующие специалисты: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>архитекторы, проектировщики, градостроители и госслужащие, ответственные за вопросы облика городов,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 из которых экспертное жюри отберет 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>100 специалистов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.</w:t>
      </w:r>
    </w:p>
    <w:p w:rsidR="0058117A" w:rsidRDefault="0058117A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58117A" w:rsidRDefault="00F80E05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Архитекторы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.р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ф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— бесплатная лидерская программа профессионального развития для специалистов в области архитектуры и градостроительства. Программа реализуется ДОМ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.Р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Ф в стратегическом партнерстве с Институтом медиа, архитектуры и дизайна «Стрелка» при поддер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жке Правительства Российской Федерации и Министерства строительства и жилищно-коммунального хозяйства Российской Федерации.</w:t>
      </w:r>
    </w:p>
    <w:p w:rsidR="0058117A" w:rsidRDefault="00F80E05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58117A" w:rsidRDefault="00F80E05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Архитекторы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.р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ф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дает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актуальные знания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в сферах архитектуры и градостроительства,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профессиональные связи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с представителями городски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х и региональных администраций, ведущими российскими и международными отраслевыми экспертами, а также выпускниками офлайн-программы,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возможность карьерного роста и трудоустройства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в администрациях городов России по окончании офлайн-программы.  </w:t>
      </w:r>
    </w:p>
    <w:p w:rsidR="0058117A" w:rsidRDefault="0058117A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58117A" w:rsidRDefault="00F80E05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Важность 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рограммы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Архитекторы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.р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ф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отметил Владимир Путин во время встречи с представителями общественности по вопросам реализации нацпроекта «Жилье и городская среда» в Казани в феврале этого года. </w:t>
      </w:r>
    </w:p>
    <w:p w:rsidR="0058117A" w:rsidRDefault="0058117A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58117A" w:rsidRDefault="00F80E0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Генеральный директор ДОМ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Ф Александр Плутник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58117A" w:rsidRDefault="00F80E05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«Многие выпускники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первого набора программы перешли на новую работу, 11 человек из 100 финалистов назначены на различные позиции по городам и субъектам. Ещё 9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lastRenderedPageBreak/>
        <w:t>переехали и занимаются различными проектами не в тех городах, где они родились и работали до момента проведения конк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урса. Мы помогаем им с реализацией проектов и будем помогать дальше. Планируем, что в процессе обучения будут встречи второго и первого потоков. Возможно, мы изменим модули и их географию,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но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безусловно мы ребятам покажем всю страну и лучшие мировые практи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ки».</w:t>
      </w:r>
    </w:p>
    <w:p w:rsidR="0058117A" w:rsidRDefault="0058117A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58117A" w:rsidRDefault="00F80E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Варвара Мельникова директор Института «Стрелка»:</w:t>
      </w:r>
    </w:p>
    <w:p w:rsidR="0058117A" w:rsidRDefault="00F80E05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«В этом году на форуме «Среда для жизни: города» особенно заметно, как много общего у городов разного масштаба и разных культур. Мы видим, как опыт мэров мировых столиц созвучен повестке российских гор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одов, в том числе малых. Это видно и по образовательной программе профессионального роста </w:t>
      </w:r>
      <w:proofErr w:type="spellStart"/>
      <w:r>
        <w:rPr>
          <w:rFonts w:ascii="Times New Roman" w:eastAsia="Times New Roman" w:hAnsi="Times New Roman" w:cs="Times New Roman"/>
          <w:i/>
          <w:color w:val="1F6BC0"/>
          <w:sz w:val="24"/>
          <w:szCs w:val="24"/>
          <w:highlight w:val="white"/>
        </w:rPr>
        <w:t>Архитекторы</w:t>
      </w:r>
      <w:proofErr w:type="gramStart"/>
      <w:r>
        <w:rPr>
          <w:rFonts w:ascii="Times New Roman" w:eastAsia="Times New Roman" w:hAnsi="Times New Roman" w:cs="Times New Roman"/>
          <w:i/>
          <w:color w:val="1F6BC0"/>
          <w:sz w:val="24"/>
          <w:szCs w:val="24"/>
          <w:highlight w:val="white"/>
        </w:rPr>
        <w:t>.р</w:t>
      </w:r>
      <w:proofErr w:type="gramEnd"/>
      <w:r>
        <w:rPr>
          <w:rFonts w:ascii="Times New Roman" w:eastAsia="Times New Roman" w:hAnsi="Times New Roman" w:cs="Times New Roman"/>
          <w:i/>
          <w:color w:val="1F6BC0"/>
          <w:sz w:val="24"/>
          <w:szCs w:val="24"/>
          <w:highlight w:val="white"/>
        </w:rPr>
        <w:t>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. Выпускники, которые изучили последние международные тренды, уже сегодня применяют на практике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знания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полученные на занятиях от спикеров прошлогоднего форума. Уверена, что мы ещё не раз услышим о достижениях и реформах, стартовой точкой для которых станут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F6BC0"/>
          <w:sz w:val="24"/>
          <w:szCs w:val="24"/>
          <w:highlight w:val="white"/>
        </w:rPr>
        <w:t>Архитекторы</w:t>
      </w:r>
      <w:proofErr w:type="gramStart"/>
      <w:r>
        <w:rPr>
          <w:rFonts w:ascii="Times New Roman" w:eastAsia="Times New Roman" w:hAnsi="Times New Roman" w:cs="Times New Roman"/>
          <w:i/>
          <w:color w:val="1F6BC0"/>
          <w:sz w:val="24"/>
          <w:szCs w:val="24"/>
          <w:highlight w:val="white"/>
        </w:rPr>
        <w:t>.р</w:t>
      </w:r>
      <w:proofErr w:type="gramEnd"/>
      <w:r>
        <w:rPr>
          <w:rFonts w:ascii="Times New Roman" w:eastAsia="Times New Roman" w:hAnsi="Times New Roman" w:cs="Times New Roman"/>
          <w:i/>
          <w:color w:val="1F6BC0"/>
          <w:sz w:val="24"/>
          <w:szCs w:val="24"/>
          <w:highlight w:val="white"/>
        </w:rPr>
        <w:t>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и эти три сентябрьских дня в Великом Новгороде».</w:t>
      </w:r>
    </w:p>
    <w:p w:rsidR="0058117A" w:rsidRDefault="0058117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8117A" w:rsidRDefault="00F80E0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Программу обучения разрабатывает Институт «Стрелка». Она будет состоять из четырех образовательных офлайн-модулей: первый пройдет в Москве с 8 до 14 декабря 2019 года,  второй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международны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15 до 23 февраля, третий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региональный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4 до 11 апреля и заключительный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30 мая 2020 года, он также пройдет в Москве.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 офлайн-модулями обучение будет проходить онлайн в формате лекций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Преподавателями выступят профильные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эксперты, руководители и специалисты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российских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международных архитектурных бюро, профессионалы в области управления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бизнес-администрирования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представители государственных структур и девелоперского сектора. Также к программе будут привлечены выпускн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ики первого года. </w:t>
      </w:r>
    </w:p>
    <w:p w:rsidR="0058117A" w:rsidRDefault="0058117A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58117A" w:rsidRDefault="00F80E05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форуме «Среда для жизни» в Великом Новгороде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выпускники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Архитекторы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.р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ф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стали модераторами-ведущими, провели лекции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воркшопы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а до этого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приняли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участие в таких мероприятиях федерального уровня как расширенное заседание президиума Г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оссовета по вопросам улучшения жилищных условий населения и формирования благоприятной городской среды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Иннополисе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и Российский инвестиционный форум в Сочи. </w:t>
      </w:r>
    </w:p>
    <w:p w:rsidR="0058117A" w:rsidRDefault="0058117A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58117A" w:rsidRDefault="00F80E05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За время программы 10 выпускников программы 2018 года,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работающий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в сфере государственного управ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ления, получили повышение. 9 выпускников сменили место работы и проживания.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Наталья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Машталир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стала главным архитектором Краснодара, Дарья Александрова — заместителем министра, начальником отдела архитектуры и градостроительной политики, главным архитекторо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м области министерства строительства и ЖКХ Новгородской области, София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Познанская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— советником губернатора Ивановской области, Андрей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Еренков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— главой департамента архитектуры и градостроительства Воронежской области, Татьяна Леонтьева — заместителем главы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Россошанского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lastRenderedPageBreak/>
        <w:t xml:space="preserve">Воронежской области по вопросам архитектуры, градостроительства, благоустройства, Иван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Пословин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— заместителем начальника отдела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архитектуры и градостроительства администрации Северо-Енисейского района.</w:t>
      </w:r>
    </w:p>
    <w:p w:rsidR="0058117A" w:rsidRDefault="0058117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17A" w:rsidRDefault="00F80E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Справка:</w:t>
      </w:r>
    </w:p>
    <w:p w:rsidR="0058117A" w:rsidRDefault="0058117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17A" w:rsidRDefault="00F80E05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Архитекторы.рф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реализуется ДОМ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Ф по поручению Президента Российской Федерации В.В. Путина в стратегическом партнерстве с Институтом медиа, архитектуры и дизайна «Стрелка» в рамках поддержки и развития архитекторов, проектировщиков, градостроителей государ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ственных (муниципальных) служащих.  Цель программы — обеспечить российские города квалифицированными специалистами для формирования комфортной городской среды.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Архитекторы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включает в себя бесплатную лидерскую офлайн-программу, систему онлайн-образования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публичные лекции и семинары по городскому развитию.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Архитекторы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отвечает на ключевые вызовы комплексного развития городов, социально-экономического развития, создания доступного и качественного жилья и предлагает взглянуть на указанные проблемы в широ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ком контексте. Впервые программа прошла с июня по декабрь 2018 года.</w:t>
      </w:r>
    </w:p>
    <w:p w:rsidR="0058117A" w:rsidRDefault="0058117A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117A" w:rsidRDefault="00F80E05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Программа осуществляется при поддержке Правительства Российской Федерации и Министерства строительства и жилищно-коммунального хозяйства Российской Федерации.</w:t>
      </w:r>
    </w:p>
    <w:p w:rsidR="0058117A" w:rsidRDefault="00F80E05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8117A" w:rsidRDefault="00F80E05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8117A" w:rsidRDefault="00F80E0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Контакты:</w:t>
      </w:r>
    </w:p>
    <w:p w:rsidR="0058117A" w:rsidRDefault="00F80E0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Саша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Кусилова</w:t>
      </w:r>
      <w:proofErr w:type="spellEnd"/>
    </w:p>
    <w:p w:rsidR="0058117A" w:rsidRDefault="00F80E0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PR-менеджер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Архитекторы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</w:p>
    <w:p w:rsidR="0058117A" w:rsidRDefault="00F80E0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kusilova@strelka.com</w:t>
        </w:r>
      </w:hyperlink>
    </w:p>
    <w:p w:rsidR="0058117A" w:rsidRDefault="00F80E0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+79032035954</w:t>
      </w:r>
    </w:p>
    <w:sectPr w:rsidR="005811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117A"/>
    <w:rsid w:val="0058117A"/>
    <w:rsid w:val="00F8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80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80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silova@strelk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Жангазиева Сауле</dc:creator>
  <cp:lastModifiedBy>Жангазиева new</cp:lastModifiedBy>
  <cp:revision>2</cp:revision>
  <dcterms:created xsi:type="dcterms:W3CDTF">2019-10-03T13:29:00Z</dcterms:created>
  <dcterms:modified xsi:type="dcterms:W3CDTF">2019-10-03T13:29:00Z</dcterms:modified>
</cp:coreProperties>
</file>